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C7E23" w14:textId="2CF6BD0D" w:rsidR="00B84110" w:rsidRPr="00B84110" w:rsidRDefault="00FA5E42" w:rsidP="2EEADD9D">
      <w:pPr>
        <w:pStyle w:val="Heading2"/>
        <w:keepLines/>
        <w:spacing w:before="0" w:after="0" w:afterAutospacing="0"/>
        <w:rPr>
          <w:rFonts w:ascii="Garamond" w:eastAsiaTheme="majorEastAsia" w:hAnsi="Garamond" w:cstheme="majorBidi"/>
          <w:b w:val="0"/>
          <w:color w:val="2E74B5" w:themeColor="accent1" w:themeShade="BF"/>
          <w:sz w:val="26"/>
          <w:szCs w:val="26"/>
          <w:u w:val="none"/>
          <w:lang w:val="en-US"/>
        </w:rPr>
      </w:pPr>
      <w:bookmarkStart w:id="0" w:name="_Toc83821026"/>
      <w:r w:rsidRPr="00D4447E">
        <w:rPr>
          <w:rFonts w:ascii="Garamond" w:eastAsiaTheme="majorEastAsia" w:hAnsi="Garamond" w:cstheme="majorBidi"/>
          <w:b w:val="0"/>
          <w:color w:val="2E74B5" w:themeColor="accent1" w:themeShade="BF"/>
          <w:sz w:val="26"/>
          <w:szCs w:val="26"/>
          <w:u w:val="none"/>
          <w:lang w:val="en-US"/>
        </w:rPr>
        <w:t>Annex</w:t>
      </w:r>
      <w:r w:rsidR="00B84110" w:rsidRPr="00D4447E">
        <w:rPr>
          <w:rFonts w:ascii="Garamond" w:eastAsiaTheme="majorEastAsia" w:hAnsi="Garamond" w:cstheme="majorBidi"/>
          <w:b w:val="0"/>
          <w:color w:val="2E74B5" w:themeColor="accent1" w:themeShade="BF"/>
          <w:sz w:val="26"/>
          <w:szCs w:val="26"/>
          <w:u w:val="none"/>
          <w:lang w:val="en-US"/>
        </w:rPr>
        <w:t xml:space="preserve"> 1. </w:t>
      </w:r>
      <w:bookmarkEnd w:id="0"/>
    </w:p>
    <w:p w14:paraId="64FFC394" w14:textId="77777777" w:rsidR="00323521" w:rsidRDefault="00323521" w:rsidP="00FA5E42">
      <w:pPr>
        <w:spacing w:before="0" w:beforeAutospacing="0" w:after="0" w:afterAutospacing="0"/>
        <w:jc w:val="center"/>
        <w:rPr>
          <w:b/>
          <w:lang w:val="en-US"/>
        </w:rPr>
      </w:pPr>
    </w:p>
    <w:p w14:paraId="42FEEDD1" w14:textId="77777777" w:rsidR="00B84110" w:rsidRPr="00AA09C4" w:rsidRDefault="00B84110" w:rsidP="00FA5E42">
      <w:pPr>
        <w:spacing w:before="0" w:beforeAutospacing="0" w:after="0" w:afterAutospacing="0"/>
        <w:jc w:val="center"/>
        <w:rPr>
          <w:b/>
          <w:lang w:val="en-US"/>
        </w:rPr>
      </w:pPr>
      <w:r w:rsidRPr="00AA09C4">
        <w:rPr>
          <w:b/>
          <w:lang w:val="en-US"/>
        </w:rPr>
        <w:t xml:space="preserve">TENDERER’S IDENTIFICATION FORM </w:t>
      </w:r>
      <w:r w:rsidRPr="00AA09C4">
        <w:rPr>
          <w:b/>
          <w:lang w:val="en-US"/>
        </w:rPr>
        <w:br/>
      </w:r>
    </w:p>
    <w:p w14:paraId="48F637BA" w14:textId="77777777" w:rsidR="00B84110" w:rsidRDefault="00B84110" w:rsidP="00B84110">
      <w:pPr>
        <w:spacing w:before="240" w:after="120"/>
        <w:rPr>
          <w:rFonts w:ascii="Garamond" w:hAnsi="Garamond"/>
          <w:i/>
        </w:rPr>
      </w:pPr>
      <w:r>
        <w:rPr>
          <w:rFonts w:ascii="Garamond" w:hAnsi="Garamond"/>
          <w:i/>
        </w:rPr>
        <w:t>This duly completed form should be submitted by the tenderer and,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>where applicable, by all the members of a group of tenderers.</w:t>
      </w:r>
      <w:r w:rsidRPr="00CA61F0">
        <w:rPr>
          <w:rFonts w:ascii="Garamond" w:hAnsi="Garamond"/>
          <w:i/>
        </w:rPr>
        <w:t xml:space="preserve"> </w:t>
      </w:r>
      <w:r>
        <w:rPr>
          <w:rFonts w:ascii="Garamond" w:hAnsi="Garamond"/>
          <w:i/>
        </w:rPr>
        <w:t xml:space="preserve">In the case of grouping, information about the person authorised to sign the contract and the contact person need only be given for the group leader. </w:t>
      </w:r>
      <w:r w:rsidRPr="00CA61F0">
        <w:rPr>
          <w:rFonts w:ascii="Garamond" w:hAnsi="Garamond"/>
          <w:i/>
        </w:rPr>
        <w:t xml:space="preserve"> </w:t>
      </w:r>
    </w:p>
    <w:p w14:paraId="28C4BB61" w14:textId="77777777" w:rsidR="00B84110" w:rsidRPr="00B84110" w:rsidRDefault="00B84110" w:rsidP="00B84110">
      <w:pPr>
        <w:spacing w:before="240" w:after="120"/>
        <w:rPr>
          <w:rFonts w:ascii="Garamond" w:hAnsi="Garamond"/>
          <w:u w:val="single"/>
          <w:lang w:val="en-US"/>
        </w:rPr>
      </w:pPr>
      <w:r w:rsidRPr="00B84110">
        <w:rPr>
          <w:rFonts w:ascii="Garamond" w:hAnsi="Garamond"/>
          <w:highlight w:val="yellow"/>
          <w:u w:val="single"/>
          <w:lang w:val="en-US"/>
        </w:rPr>
        <w:t>Name of the tenderer:</w:t>
      </w:r>
      <w:r w:rsidRPr="00B84110">
        <w:rPr>
          <w:rFonts w:ascii="Garamond" w:hAnsi="Garamond"/>
          <w:u w:val="single"/>
          <w:lang w:val="en-US"/>
        </w:rPr>
        <w:t xml:space="preserve"> </w:t>
      </w:r>
    </w:p>
    <w:p w14:paraId="1E5545CB" w14:textId="779172C8" w:rsidR="00B84110" w:rsidRPr="00D4447E" w:rsidRDefault="00B84110" w:rsidP="00B84110">
      <w:pPr>
        <w:spacing w:before="240" w:after="120"/>
        <w:rPr>
          <w:rFonts w:ascii="Garamond" w:hAnsi="Garamond"/>
          <w:u w:val="single"/>
          <w:lang w:val="en-US"/>
        </w:rPr>
      </w:pPr>
      <w:r w:rsidRPr="00D4447E">
        <w:rPr>
          <w:rFonts w:ascii="Garamond" w:hAnsi="Garamond"/>
          <w:u w:val="single"/>
          <w:lang w:val="en-US"/>
        </w:rPr>
        <w:t>Procedure reference:</w:t>
      </w:r>
      <w:r w:rsidR="00A25EA0" w:rsidRPr="00D4447E">
        <w:rPr>
          <w:rFonts w:ascii="Garamond" w:hAnsi="Garamond"/>
          <w:u w:val="single"/>
          <w:lang w:val="en-US"/>
        </w:rPr>
        <w:t xml:space="preserve"> </w:t>
      </w:r>
      <w:r w:rsidR="00A25EA0" w:rsidRPr="00D4447E">
        <w:rPr>
          <w:rFonts w:ascii="Garamond" w:hAnsi="Garamond"/>
          <w:b/>
          <w:bCs/>
          <w:u w:val="single"/>
          <w:lang w:val="en-US"/>
        </w:rPr>
        <w:t>2025_15</w:t>
      </w:r>
      <w:r w:rsidR="00D4447E" w:rsidRPr="00D4447E">
        <w:rPr>
          <w:rFonts w:ascii="Garamond" w:hAnsi="Garamond"/>
          <w:b/>
          <w:bCs/>
          <w:u w:val="single"/>
          <w:lang w:val="en-US"/>
        </w:rPr>
        <w:t xml:space="preserve"> LAWYER CONSULTING</w:t>
      </w:r>
    </w:p>
    <w:p w14:paraId="48633026" w14:textId="77777777" w:rsidR="00B84110" w:rsidRPr="00CA61F0" w:rsidRDefault="004639CC" w:rsidP="00B84110">
      <w:pPr>
        <w:rPr>
          <w:rFonts w:ascii="Garamond" w:hAnsi="Garamond"/>
        </w:rPr>
      </w:pPr>
      <w:r>
        <w:rPr>
          <w:rFonts w:ascii="Garamond" w:hAnsi="Garamond"/>
        </w:rPr>
        <w:pict w14:anchorId="6DBCD435">
          <v:rect id="_x0000_i1025" style="width:0;height:1.5pt" o:hralign="center" o:hrstd="t" o:hr="t" fillcolor="#aca899" stroked="f">
            <v:imagedata r:id="rId8" o:title=""/>
          </v:rect>
        </w:pict>
      </w:r>
      <w:r w:rsidR="00B84110" w:rsidRPr="00CA61F0">
        <w:rPr>
          <w:rFonts w:ascii="Garamond" w:hAnsi="Garamond"/>
        </w:rPr>
        <w:t xml:space="preserve"> </w:t>
      </w:r>
    </w:p>
    <w:tbl>
      <w:tblPr>
        <w:tblW w:w="9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4"/>
        <w:gridCol w:w="5678"/>
      </w:tblGrid>
      <w:tr w:rsidR="00B84110" w:rsidRPr="00CA61F0" w14:paraId="70003B5D" w14:textId="77777777" w:rsidTr="004639CC">
        <w:trPr>
          <w:jc w:val="center"/>
        </w:trPr>
        <w:tc>
          <w:tcPr>
            <w:tcW w:w="3604" w:type="dxa"/>
            <w:shd w:val="clear" w:color="auto" w:fill="F3F3F3"/>
          </w:tcPr>
          <w:p w14:paraId="48D9772F" w14:textId="77777777" w:rsidR="00B84110" w:rsidRPr="00CA61F0" w:rsidRDefault="00B84110" w:rsidP="004639CC">
            <w:pPr>
              <w:spacing w:before="120" w:after="120"/>
              <w:jc w:val="center"/>
              <w:rPr>
                <w:rFonts w:ascii="Garamond" w:hAnsi="Garamond"/>
              </w:rPr>
            </w:pPr>
            <w:r w:rsidRPr="00CA61F0">
              <w:rPr>
                <w:rFonts w:ascii="Garamond" w:hAnsi="Garamond"/>
                <w:b/>
              </w:rPr>
              <w:t>Identi</w:t>
            </w:r>
            <w:r>
              <w:rPr>
                <w:rFonts w:ascii="Garamond" w:hAnsi="Garamond"/>
                <w:b/>
              </w:rPr>
              <w:t>ty</w:t>
            </w:r>
          </w:p>
        </w:tc>
        <w:tc>
          <w:tcPr>
            <w:tcW w:w="5678" w:type="dxa"/>
            <w:shd w:val="clear" w:color="auto" w:fill="F3F3F3"/>
            <w:vAlign w:val="center"/>
          </w:tcPr>
          <w:p w14:paraId="59BE2E3A" w14:textId="77777777" w:rsidR="00B84110" w:rsidRPr="00CA61F0" w:rsidRDefault="00B84110" w:rsidP="004639CC">
            <w:pPr>
              <w:spacing w:before="120" w:after="120"/>
              <w:jc w:val="center"/>
              <w:rPr>
                <w:rFonts w:ascii="Garamond" w:hAnsi="Garamond"/>
              </w:rPr>
            </w:pPr>
            <w:r>
              <w:rPr>
                <w:rFonts w:ascii="Garamond" w:hAnsi="Garamond"/>
                <w:b/>
              </w:rPr>
              <w:t>Answer</w:t>
            </w:r>
          </w:p>
        </w:tc>
      </w:tr>
      <w:tr w:rsidR="00B84110" w:rsidRPr="00CA61F0" w14:paraId="29C8CA9E" w14:textId="77777777" w:rsidTr="004639CC">
        <w:trPr>
          <w:trHeight w:val="584"/>
          <w:jc w:val="center"/>
        </w:trPr>
        <w:tc>
          <w:tcPr>
            <w:tcW w:w="3604" w:type="dxa"/>
          </w:tcPr>
          <w:p w14:paraId="53F245E3" w14:textId="77777777" w:rsidR="00B84110" w:rsidRPr="00CA61F0" w:rsidRDefault="00B84110" w:rsidP="004639CC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Tenderer’s full official designation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106FECE9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  <w:p w14:paraId="30E05926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521EC1EB" w14:textId="77777777" w:rsidTr="004639CC">
        <w:trPr>
          <w:jc w:val="center"/>
        </w:trPr>
        <w:tc>
          <w:tcPr>
            <w:tcW w:w="3604" w:type="dxa"/>
          </w:tcPr>
          <w:p w14:paraId="1711D1A3" w14:textId="77777777" w:rsidR="00B84110" w:rsidRPr="00CA61F0" w:rsidRDefault="00B84110" w:rsidP="004639CC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Official legal form: </w:t>
            </w:r>
          </w:p>
        </w:tc>
        <w:tc>
          <w:tcPr>
            <w:tcW w:w="5678" w:type="dxa"/>
            <w:vAlign w:val="bottom"/>
          </w:tcPr>
          <w:p w14:paraId="21A42392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  <w:p w14:paraId="30F56B36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4C986719" w14:textId="77777777" w:rsidTr="004639CC">
        <w:trPr>
          <w:jc w:val="center"/>
        </w:trPr>
        <w:tc>
          <w:tcPr>
            <w:tcW w:w="3604" w:type="dxa"/>
          </w:tcPr>
          <w:p w14:paraId="01024345" w14:textId="77777777" w:rsidR="00B84110" w:rsidRPr="00CA61F0" w:rsidRDefault="00B84110" w:rsidP="004639CC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Country of registration: </w:t>
            </w:r>
          </w:p>
        </w:tc>
        <w:tc>
          <w:tcPr>
            <w:tcW w:w="5678" w:type="dxa"/>
            <w:vAlign w:val="bottom"/>
          </w:tcPr>
          <w:p w14:paraId="4EDB5AF3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  <w:p w14:paraId="503CEE8D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36B628AF" w14:textId="77777777" w:rsidTr="004639CC">
        <w:trPr>
          <w:jc w:val="center"/>
        </w:trPr>
        <w:tc>
          <w:tcPr>
            <w:tcW w:w="3604" w:type="dxa"/>
          </w:tcPr>
          <w:p w14:paraId="0DB7F5B0" w14:textId="77777777" w:rsidR="00B84110" w:rsidRPr="00CA61F0" w:rsidRDefault="00B84110" w:rsidP="004639CC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Ad</w:t>
            </w:r>
            <w:r>
              <w:rPr>
                <w:rFonts w:ascii="Garamond" w:hAnsi="Garamond"/>
              </w:rPr>
              <w:t>dress of tenderer’s registered office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65591EFA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  <w:p w14:paraId="270645F2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46308CF2" w14:textId="77777777" w:rsidTr="004639CC">
        <w:trPr>
          <w:jc w:val="center"/>
        </w:trPr>
        <w:tc>
          <w:tcPr>
            <w:tcW w:w="3604" w:type="dxa"/>
          </w:tcPr>
          <w:p w14:paraId="05439E44" w14:textId="77777777" w:rsidR="00B84110" w:rsidRPr="00CA61F0" w:rsidRDefault="00B84110" w:rsidP="004639CC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Legal registration number</w:t>
            </w:r>
            <w:r w:rsidRPr="00CA61F0">
              <w:rPr>
                <w:rFonts w:ascii="Garamond" w:hAnsi="Garamond"/>
              </w:rPr>
              <w:t>:</w:t>
            </w:r>
          </w:p>
        </w:tc>
        <w:tc>
          <w:tcPr>
            <w:tcW w:w="5678" w:type="dxa"/>
            <w:vAlign w:val="bottom"/>
          </w:tcPr>
          <w:p w14:paraId="0E1B3E45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2E4E9C95" w14:textId="77777777" w:rsidTr="004639CC">
        <w:trPr>
          <w:jc w:val="center"/>
        </w:trPr>
        <w:tc>
          <w:tcPr>
            <w:tcW w:w="3604" w:type="dxa"/>
          </w:tcPr>
          <w:p w14:paraId="4F9BFC60" w14:textId="77777777" w:rsidR="00B84110" w:rsidRPr="00CA61F0" w:rsidRDefault="00B84110" w:rsidP="004639CC">
            <w:pPr>
              <w:spacing w:before="120" w:after="120"/>
              <w:ind w:left="142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 xml:space="preserve">VAT registration number: </w:t>
            </w:r>
          </w:p>
        </w:tc>
        <w:tc>
          <w:tcPr>
            <w:tcW w:w="5678" w:type="dxa"/>
            <w:vAlign w:val="bottom"/>
          </w:tcPr>
          <w:p w14:paraId="2E2DCE43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0FF0839F" w14:textId="77777777" w:rsidTr="004639CC">
        <w:trPr>
          <w:jc w:val="center"/>
        </w:trPr>
        <w:tc>
          <w:tcPr>
            <w:tcW w:w="3604" w:type="dxa"/>
          </w:tcPr>
          <w:p w14:paraId="18D9DB78" w14:textId="77777777" w:rsidR="00B84110" w:rsidRPr="00CA61F0" w:rsidRDefault="00B84110" w:rsidP="004639CC">
            <w:pPr>
              <w:spacing w:before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 xml:space="preserve">Person(s) </w:t>
            </w:r>
            <w:r>
              <w:rPr>
                <w:rFonts w:ascii="Garamond" w:hAnsi="Garamond"/>
              </w:rPr>
              <w:t>authorised to</w:t>
            </w:r>
            <w:r w:rsidRPr="00CA61F0">
              <w:rPr>
                <w:rFonts w:ascii="Garamond" w:hAnsi="Garamond"/>
              </w:rPr>
              <w:t xml:space="preserve"> </w:t>
            </w:r>
            <w:r w:rsidRPr="00CA61F0">
              <w:rPr>
                <w:rFonts w:ascii="Garamond" w:hAnsi="Garamond"/>
                <w:b/>
              </w:rPr>
              <w:t>sign</w:t>
            </w:r>
            <w:r>
              <w:rPr>
                <w:rFonts w:ascii="Garamond" w:hAnsi="Garamond"/>
                <w:b/>
              </w:rPr>
              <w:t xml:space="preserve"> the</w:t>
            </w:r>
            <w:r w:rsidRPr="00CA61F0">
              <w:rPr>
                <w:rFonts w:ascii="Garamond" w:hAnsi="Garamond"/>
                <w:b/>
              </w:rPr>
              <w:t xml:space="preserve"> contra</w:t>
            </w:r>
            <w:r>
              <w:rPr>
                <w:rFonts w:ascii="Garamond" w:hAnsi="Garamond"/>
                <w:b/>
              </w:rPr>
              <w:t>c</w:t>
            </w:r>
            <w:r w:rsidRPr="00CA61F0">
              <w:rPr>
                <w:rFonts w:ascii="Garamond" w:hAnsi="Garamond"/>
                <w:b/>
              </w:rPr>
              <w:t>t</w:t>
            </w:r>
            <w:r w:rsidRPr="00CA61F0">
              <w:rPr>
                <w:rFonts w:ascii="Garamond" w:hAnsi="Garamond"/>
              </w:rPr>
              <w:t xml:space="preserve"> (</w:t>
            </w:r>
            <w:r>
              <w:rPr>
                <w:rFonts w:ascii="Garamond" w:hAnsi="Garamond"/>
              </w:rPr>
              <w:t>surname, first name and function</w:t>
            </w:r>
            <w:r w:rsidRPr="00CA61F0">
              <w:rPr>
                <w:rFonts w:ascii="Garamond" w:hAnsi="Garamond"/>
              </w:rPr>
              <w:t>):</w:t>
            </w:r>
          </w:p>
          <w:p w14:paraId="78C54E2D" w14:textId="77777777" w:rsidR="00B84110" w:rsidRPr="00CA61F0" w:rsidRDefault="00B84110" w:rsidP="004639CC">
            <w:pPr>
              <w:spacing w:after="120"/>
              <w:ind w:left="142"/>
              <w:rPr>
                <w:rFonts w:ascii="Garamond" w:hAnsi="Garamond"/>
                <w:i/>
              </w:rPr>
            </w:pPr>
            <w:r>
              <w:rPr>
                <w:rFonts w:ascii="Garamond" w:hAnsi="Garamond"/>
                <w:i/>
              </w:rPr>
              <w:t>Please state whether this person or these persons are authorised to sign alone or together.</w:t>
            </w:r>
          </w:p>
        </w:tc>
        <w:tc>
          <w:tcPr>
            <w:tcW w:w="5678" w:type="dxa"/>
            <w:vAlign w:val="bottom"/>
          </w:tcPr>
          <w:p w14:paraId="44550E68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  <w:p w14:paraId="0E168194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  <w:p w14:paraId="1075BD6C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</w:tc>
      </w:tr>
      <w:tr w:rsidR="00B84110" w:rsidRPr="00CA61F0" w14:paraId="5CA17C57" w14:textId="77777777" w:rsidTr="004639CC">
        <w:trPr>
          <w:jc w:val="center"/>
        </w:trPr>
        <w:tc>
          <w:tcPr>
            <w:tcW w:w="3604" w:type="dxa"/>
          </w:tcPr>
          <w:p w14:paraId="18F624C2" w14:textId="77777777" w:rsidR="00B84110" w:rsidRPr="00CA61F0" w:rsidRDefault="00B84110" w:rsidP="004639CC">
            <w:pPr>
              <w:spacing w:before="120" w:after="120"/>
              <w:ind w:left="142"/>
              <w:rPr>
                <w:rFonts w:ascii="Garamond" w:hAnsi="Garamond"/>
                <w:b/>
              </w:rPr>
            </w:pPr>
            <w:r>
              <w:rPr>
                <w:rFonts w:ascii="Garamond" w:hAnsi="Garamond"/>
              </w:rPr>
              <w:t xml:space="preserve">Designated contact person(s) for this call for tenders (surname, first name and function, telephone number, fax number, address and email address). </w:t>
            </w:r>
          </w:p>
          <w:p w14:paraId="35ECF095" w14:textId="77777777" w:rsidR="00B84110" w:rsidRPr="00CA61F0" w:rsidRDefault="00B84110" w:rsidP="004639CC">
            <w:pPr>
              <w:spacing w:before="120" w:after="120"/>
              <w:ind w:left="142"/>
              <w:rPr>
                <w:rFonts w:ascii="Garamond" w:hAnsi="Garamond"/>
              </w:rPr>
            </w:pPr>
            <w:r w:rsidRPr="00CA61F0">
              <w:rPr>
                <w:rFonts w:ascii="Garamond" w:hAnsi="Garamond"/>
              </w:rPr>
              <w:t>(</w:t>
            </w:r>
            <w:r>
              <w:rPr>
                <w:rFonts w:ascii="Garamond" w:hAnsi="Garamond"/>
              </w:rPr>
              <w:t xml:space="preserve">In the case of grouping, to be given for the leader only). </w:t>
            </w:r>
            <w:r w:rsidRPr="00CA61F0">
              <w:rPr>
                <w:rFonts w:ascii="Garamond" w:hAnsi="Garamond"/>
              </w:rPr>
              <w:t xml:space="preserve"> </w:t>
            </w:r>
          </w:p>
        </w:tc>
        <w:tc>
          <w:tcPr>
            <w:tcW w:w="5678" w:type="dxa"/>
            <w:vAlign w:val="bottom"/>
          </w:tcPr>
          <w:p w14:paraId="5DD65041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  <w:p w14:paraId="01D1BC70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  <w:p w14:paraId="6636BA99" w14:textId="77777777" w:rsidR="00B84110" w:rsidRPr="00CA61F0" w:rsidRDefault="00B84110" w:rsidP="004639CC">
            <w:pPr>
              <w:spacing w:before="120" w:after="120"/>
              <w:rPr>
                <w:rFonts w:ascii="Garamond" w:hAnsi="Garamond"/>
              </w:rPr>
            </w:pPr>
          </w:p>
        </w:tc>
      </w:tr>
    </w:tbl>
    <w:p w14:paraId="3A2BF0A5" w14:textId="77777777" w:rsidR="007B2A0B" w:rsidRDefault="007B2A0B"/>
    <w:sectPr w:rsidR="007B2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Garamond">
    <w:altName w:val="Cambria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40336"/>
    <w:multiLevelType w:val="hybridMultilevel"/>
    <w:tmpl w:val="E9AE4996"/>
    <w:lvl w:ilvl="0" w:tplc="FFFFFFFF">
      <w:start w:val="1"/>
      <w:numFmt w:val="bullet"/>
      <w:lvlText w:val=""/>
      <w:lvlJc w:val="left"/>
      <w:pPr>
        <w:tabs>
          <w:tab w:val="num" w:pos="0"/>
        </w:tabs>
        <w:ind w:left="595" w:hanging="595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7C2971"/>
    <w:multiLevelType w:val="multilevel"/>
    <w:tmpl w:val="69EAB6F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suff w:val="space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7A059F0"/>
    <w:multiLevelType w:val="hybridMultilevel"/>
    <w:tmpl w:val="0F00CD52"/>
    <w:lvl w:ilvl="0" w:tplc="79983F4A">
      <w:start w:val="1"/>
      <w:numFmt w:val="upperRoman"/>
      <w:lvlText w:val="%1"/>
      <w:lvlJc w:val="left"/>
      <w:pPr>
        <w:ind w:left="860" w:hanging="164"/>
      </w:pPr>
      <w:rPr>
        <w:rFonts w:ascii="Times New Roman" w:eastAsia="Times New Roman" w:hAnsi="Times New Roman" w:cs="Times New Roman" w:hint="default"/>
        <w:b/>
        <w:bCs/>
        <w:color w:val="17365D"/>
        <w:w w:val="99"/>
        <w:sz w:val="24"/>
        <w:szCs w:val="24"/>
        <w:lang w:val="fr-FR" w:eastAsia="en-US" w:bidi="ar-SA"/>
      </w:rPr>
    </w:lvl>
    <w:lvl w:ilvl="1" w:tplc="533CAC84">
      <w:start w:val="1"/>
      <w:numFmt w:val="decimal"/>
      <w:lvlText w:val="(%2)"/>
      <w:lvlJc w:val="left"/>
      <w:pPr>
        <w:ind w:left="1092" w:hanging="221"/>
      </w:pPr>
      <w:rPr>
        <w:rFonts w:ascii="Arial" w:eastAsia="Arial" w:hAnsi="Arial" w:cs="Arial" w:hint="default"/>
        <w:b/>
        <w:bCs/>
        <w:w w:val="104"/>
        <w:sz w:val="14"/>
        <w:szCs w:val="14"/>
        <w:lang w:val="fr-FR" w:eastAsia="en-US" w:bidi="ar-SA"/>
      </w:rPr>
    </w:lvl>
    <w:lvl w:ilvl="2" w:tplc="EA20598C">
      <w:numFmt w:val="bullet"/>
      <w:lvlText w:val="•"/>
      <w:lvlJc w:val="left"/>
      <w:pPr>
        <w:ind w:left="2171" w:hanging="221"/>
      </w:pPr>
      <w:rPr>
        <w:rFonts w:hint="default"/>
        <w:lang w:val="fr-FR" w:eastAsia="en-US" w:bidi="ar-SA"/>
      </w:rPr>
    </w:lvl>
    <w:lvl w:ilvl="3" w:tplc="A4FCE28A">
      <w:numFmt w:val="bullet"/>
      <w:lvlText w:val="•"/>
      <w:lvlJc w:val="left"/>
      <w:pPr>
        <w:ind w:left="3243" w:hanging="221"/>
      </w:pPr>
      <w:rPr>
        <w:rFonts w:hint="default"/>
        <w:lang w:val="fr-FR" w:eastAsia="en-US" w:bidi="ar-SA"/>
      </w:rPr>
    </w:lvl>
    <w:lvl w:ilvl="4" w:tplc="7348FC2A">
      <w:numFmt w:val="bullet"/>
      <w:lvlText w:val="•"/>
      <w:lvlJc w:val="left"/>
      <w:pPr>
        <w:ind w:left="4315" w:hanging="221"/>
      </w:pPr>
      <w:rPr>
        <w:rFonts w:hint="default"/>
        <w:lang w:val="fr-FR" w:eastAsia="en-US" w:bidi="ar-SA"/>
      </w:rPr>
    </w:lvl>
    <w:lvl w:ilvl="5" w:tplc="5EC2D57A">
      <w:numFmt w:val="bullet"/>
      <w:lvlText w:val="•"/>
      <w:lvlJc w:val="left"/>
      <w:pPr>
        <w:ind w:left="5387" w:hanging="221"/>
      </w:pPr>
      <w:rPr>
        <w:rFonts w:hint="default"/>
        <w:lang w:val="fr-FR" w:eastAsia="en-US" w:bidi="ar-SA"/>
      </w:rPr>
    </w:lvl>
    <w:lvl w:ilvl="6" w:tplc="67DA95E6">
      <w:numFmt w:val="bullet"/>
      <w:lvlText w:val="•"/>
      <w:lvlJc w:val="left"/>
      <w:pPr>
        <w:ind w:left="6459" w:hanging="221"/>
      </w:pPr>
      <w:rPr>
        <w:rFonts w:hint="default"/>
        <w:lang w:val="fr-FR" w:eastAsia="en-US" w:bidi="ar-SA"/>
      </w:rPr>
    </w:lvl>
    <w:lvl w:ilvl="7" w:tplc="1D5CAE26">
      <w:numFmt w:val="bullet"/>
      <w:lvlText w:val="•"/>
      <w:lvlJc w:val="left"/>
      <w:pPr>
        <w:ind w:left="7530" w:hanging="221"/>
      </w:pPr>
      <w:rPr>
        <w:rFonts w:hint="default"/>
        <w:lang w:val="fr-FR" w:eastAsia="en-US" w:bidi="ar-SA"/>
      </w:rPr>
    </w:lvl>
    <w:lvl w:ilvl="8" w:tplc="67E88FF0">
      <w:numFmt w:val="bullet"/>
      <w:lvlText w:val="•"/>
      <w:lvlJc w:val="left"/>
      <w:pPr>
        <w:ind w:left="8602" w:hanging="221"/>
      </w:pPr>
      <w:rPr>
        <w:rFonts w:hint="default"/>
        <w:lang w:val="fr-FR" w:eastAsia="en-US" w:bidi="ar-SA"/>
      </w:rPr>
    </w:lvl>
  </w:abstractNum>
  <w:num w:numId="1" w16cid:durableId="1967736335">
    <w:abstractNumId w:val="1"/>
  </w:num>
  <w:num w:numId="2" w16cid:durableId="1158694767">
    <w:abstractNumId w:val="0"/>
  </w:num>
  <w:num w:numId="3" w16cid:durableId="9504290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110"/>
    <w:rsid w:val="001937C3"/>
    <w:rsid w:val="00236B4B"/>
    <w:rsid w:val="00323521"/>
    <w:rsid w:val="004639CC"/>
    <w:rsid w:val="005F2070"/>
    <w:rsid w:val="006172E8"/>
    <w:rsid w:val="006572C4"/>
    <w:rsid w:val="007B2A0B"/>
    <w:rsid w:val="009859A9"/>
    <w:rsid w:val="009A6DFF"/>
    <w:rsid w:val="009D3BA6"/>
    <w:rsid w:val="00A25EA0"/>
    <w:rsid w:val="00B84110"/>
    <w:rsid w:val="00B91B03"/>
    <w:rsid w:val="00BB368E"/>
    <w:rsid w:val="00BF41EC"/>
    <w:rsid w:val="00D4447E"/>
    <w:rsid w:val="00FA5E42"/>
    <w:rsid w:val="2EEAD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26B0F8"/>
  <w15:chartTrackingRefBased/>
  <w15:docId w15:val="{C13AF86B-ED56-4B4A-A8B9-603D06249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4110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B84110"/>
    <w:pPr>
      <w:keepNext/>
      <w:numPr>
        <w:numId w:val="1"/>
      </w:numPr>
      <w:spacing w:before="240" w:beforeAutospacing="0" w:after="240" w:afterAutospacing="0"/>
      <w:outlineLvl w:val="0"/>
    </w:pPr>
    <w:rPr>
      <w:b/>
      <w:smallCap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84110"/>
    <w:pPr>
      <w:keepNext/>
      <w:spacing w:before="360" w:beforeAutospacing="0"/>
      <w:outlineLvl w:val="1"/>
    </w:pPr>
    <w:rPr>
      <w:b/>
      <w:u w:val="single"/>
    </w:rPr>
  </w:style>
  <w:style w:type="paragraph" w:styleId="Heading3">
    <w:name w:val="heading 3"/>
    <w:basedOn w:val="Normal"/>
    <w:next w:val="Normal"/>
    <w:link w:val="Heading3Char"/>
    <w:autoRedefine/>
    <w:qFormat/>
    <w:rsid w:val="00B84110"/>
    <w:pPr>
      <w:keepNext/>
      <w:numPr>
        <w:ilvl w:val="2"/>
        <w:numId w:val="1"/>
      </w:numPr>
      <w:outlineLvl w:val="2"/>
    </w:pPr>
    <w:rPr>
      <w:rFonts w:ascii="Times New Roman Bold" w:hAnsi="Times New Roman Bold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4110"/>
    <w:rPr>
      <w:rFonts w:ascii="Times New Roman" w:eastAsia="Times New Roman" w:hAnsi="Times New Roman" w:cs="Times New Roman"/>
      <w:b/>
      <w:smallCaps/>
      <w:sz w:val="28"/>
      <w:szCs w:val="28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B84110"/>
    <w:rPr>
      <w:rFonts w:ascii="Times New Roman" w:eastAsia="Times New Roman" w:hAnsi="Times New Roman" w:cs="Times New Roman"/>
      <w:b/>
      <w:sz w:val="24"/>
      <w:szCs w:val="24"/>
      <w:u w:val="single"/>
      <w:lang w:val="en-GB" w:eastAsia="en-GB"/>
    </w:rPr>
  </w:style>
  <w:style w:type="character" w:customStyle="1" w:styleId="Heading3Char">
    <w:name w:val="Heading 3 Char"/>
    <w:basedOn w:val="DefaultParagraphFont"/>
    <w:link w:val="Heading3"/>
    <w:rsid w:val="00B84110"/>
    <w:rPr>
      <w:rFonts w:ascii="Times New Roman Bold" w:eastAsia="Times New Roman" w:hAnsi="Times New Roman Bold" w:cs="Times New Roman"/>
      <w:b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31BE63DE3E624A967FF2F4F30538A7" ma:contentTypeVersion="19" ma:contentTypeDescription="Create a new document." ma:contentTypeScope="" ma:versionID="79c5c01e5235b80e76c34fbf80b67f4e">
  <xsd:schema xmlns:xsd="http://www.w3.org/2001/XMLSchema" xmlns:xs="http://www.w3.org/2001/XMLSchema" xmlns:p="http://schemas.microsoft.com/office/2006/metadata/properties" xmlns:ns2="3095601c-4b09-43b5-ad89-2d4e5ddee247" xmlns:ns3="f4d622a6-c18d-4901-849d-63ef8e0e2bd0" targetNamespace="http://schemas.microsoft.com/office/2006/metadata/properties" ma:root="true" ma:fieldsID="4179ce76ba4a8a9f326a1204d35dbe5f" ns2:_="" ns3:_="">
    <xsd:import namespace="3095601c-4b09-43b5-ad89-2d4e5ddee247"/>
    <xsd:import namespace="f4d622a6-c18d-4901-849d-63ef8e0e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5601c-4b09-43b5-ad89-2d4e5ddee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db630b34-ef66-4a23-b54c-047f976c1c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ime" ma:index="26" nillable="true" ma:displayName="Time" ma:format="DateTime" ma:internalName="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d622a6-c18d-4901-849d-63ef8e0e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77d6a92-87a7-4d3b-b075-aac5d3901fde}" ma:internalName="TaxCatchAll" ma:showField="CatchAllData" ma:web="f4d622a6-c18d-4901-849d-63ef8e0e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d622a6-c18d-4901-849d-63ef8e0e2bd0" xsi:nil="true"/>
    <Time xmlns="3095601c-4b09-43b5-ad89-2d4e5ddee247" xsi:nil="true"/>
    <lcf76f155ced4ddcb4097134ff3c332f xmlns="3095601c-4b09-43b5-ad89-2d4e5ddee24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45F513-DF21-4606-965E-DE4C71BEB81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BA2B4E-F1F3-4E9F-81F4-77637FEA97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5601c-4b09-43b5-ad89-2d4e5ddee247"/>
    <ds:schemaRef ds:uri="f4d622a6-c18d-4901-849d-63ef8e0e2b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F7E1FC-67D4-4A4E-B745-E433AE2ABDA1}">
  <ds:schemaRefs>
    <ds:schemaRef ds:uri="http://schemas.microsoft.com/office/2006/metadata/properties"/>
    <ds:schemaRef ds:uri="http://schemas.microsoft.com/office/infopath/2007/PartnerControls"/>
    <ds:schemaRef ds:uri="f4d622a6-c18d-4901-849d-63ef8e0e2bd0"/>
    <ds:schemaRef ds:uri="3095601c-4b09-43b5-ad89-2d4e5ddee2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149</Words>
  <Characters>851</Characters>
  <Application>Microsoft Office Word</Application>
  <DocSecurity>4</DocSecurity>
  <Lines>7</Lines>
  <Paragraphs>1</Paragraphs>
  <ScaleCrop>false</ScaleCrop>
  <Company>European Schools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CARRÉ Aurélie (OSG)</dc:creator>
  <cp:keywords/>
  <dc:description/>
  <cp:lastModifiedBy>TERUEL MARTINEZ Roberto (MOL)</cp:lastModifiedBy>
  <cp:revision>7</cp:revision>
  <dcterms:created xsi:type="dcterms:W3CDTF">2026-05-26T21:19:00Z</dcterms:created>
  <dcterms:modified xsi:type="dcterms:W3CDTF">2026-05-26T12:21:00Z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0x010100C531BE63DE3E624A967FF2F4F30538A7</vt:lpwstr>
  </property>
  <property fmtid="{D5CDD505-2E9C-101B-9397-08002B2CF9AE}" pid="3" name="MediaServiceImageTags">
    <vt:lpwstr/>
  </property>
</Properties>
</file>