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256"/>
        <w:gridCol w:w="5760"/>
      </w:tblGrid>
      <w:tr w:rsidR="00EA3E87" w:rsidRPr="00967BC0" w14:paraId="390F968F" w14:textId="77777777" w:rsidTr="00201ED6">
        <w:tc>
          <w:tcPr>
            <w:tcW w:w="3256" w:type="dxa"/>
          </w:tcPr>
          <w:p w14:paraId="16AFA009" w14:textId="77777777" w:rsidR="00EA3E87" w:rsidRPr="00967BC0" w:rsidRDefault="008D6EAA" w:rsidP="00201ED6">
            <w:pPr>
              <w:jc w:val="center"/>
              <w:rPr>
                <w:rFonts w:ascii="Arial" w:hAnsi="Arial" w:cs="Arial"/>
                <w:lang w:val="en-GB"/>
              </w:rPr>
            </w:pPr>
            <w:r w:rsidRPr="00967BC0">
              <w:rPr>
                <w:rFonts w:ascii="Arial" w:hAnsi="Arial" w:cs="Arial"/>
                <w:highlight w:val="yellow"/>
                <w:lang w:val="en-GB"/>
              </w:rPr>
              <w:t>Your Logo</w:t>
            </w:r>
          </w:p>
          <w:p w14:paraId="7E452973" w14:textId="7C5C86F1" w:rsidR="00201ED6" w:rsidRPr="00967BC0" w:rsidRDefault="00201ED6" w:rsidP="00201ED6">
            <w:pPr>
              <w:jc w:val="center"/>
              <w:rPr>
                <w:rFonts w:ascii="Arial" w:hAnsi="Arial" w:cs="Arial"/>
                <w:lang w:val="en-GB"/>
              </w:rPr>
            </w:pPr>
          </w:p>
        </w:tc>
        <w:tc>
          <w:tcPr>
            <w:tcW w:w="5760" w:type="dxa"/>
          </w:tcPr>
          <w:p w14:paraId="3E5409FA" w14:textId="6BD08B33" w:rsidR="00EA3E87" w:rsidRPr="00967BC0" w:rsidRDefault="00201ED6" w:rsidP="00201ED6">
            <w:pPr>
              <w:jc w:val="center"/>
              <w:rPr>
                <w:rFonts w:ascii="Arial" w:hAnsi="Arial" w:cs="Arial"/>
                <w:lang w:val="en-GB"/>
              </w:rPr>
            </w:pPr>
            <w:r w:rsidRPr="00967BC0">
              <w:rPr>
                <w:rFonts w:ascii="Arial" w:hAnsi="Arial" w:cs="Arial"/>
                <w:highlight w:val="yellow"/>
                <w:lang w:val="en-GB"/>
              </w:rPr>
              <w:t xml:space="preserve">Identification of </w:t>
            </w:r>
            <w:r w:rsidR="001E2FC8" w:rsidRPr="00967BC0">
              <w:rPr>
                <w:rFonts w:ascii="Arial" w:hAnsi="Arial" w:cs="Arial"/>
                <w:highlight w:val="yellow"/>
                <w:lang w:val="en-GB"/>
              </w:rPr>
              <w:t>the tenderer</w:t>
            </w:r>
          </w:p>
        </w:tc>
      </w:tr>
    </w:tbl>
    <w:p w14:paraId="5C1A07E2" w14:textId="77777777" w:rsidR="00E548B1" w:rsidRPr="00967BC0" w:rsidRDefault="00E548B1">
      <w:pPr>
        <w:rPr>
          <w:rFonts w:ascii="Arial" w:hAnsi="Arial" w:cs="Arial"/>
          <w:lang w:val="en-GB"/>
        </w:rPr>
      </w:pPr>
    </w:p>
    <w:p w14:paraId="3E0B7AC5" w14:textId="0911080C" w:rsidR="00B45592" w:rsidRDefault="03D00629" w:rsidP="1B872423">
      <w:pPr>
        <w:spacing w:before="100" w:after="100"/>
        <w:ind w:left="1" w:right="1"/>
        <w:jc w:val="center"/>
        <w:rPr>
          <w:rFonts w:ascii="Garamond" w:eastAsia="Garamond" w:hAnsi="Garamond" w:cs="Garamond"/>
          <w:b/>
          <w:bCs/>
          <w:color w:val="002060"/>
          <w:sz w:val="36"/>
          <w:szCs w:val="36"/>
          <w:lang w:val="en-GB"/>
        </w:rPr>
      </w:pPr>
      <w:r w:rsidRPr="20949DDD">
        <w:rPr>
          <w:rFonts w:ascii="Garamond" w:eastAsia="Garamond" w:hAnsi="Garamond" w:cs="Garamond"/>
          <w:b/>
          <w:bCs/>
          <w:color w:val="002060"/>
          <w:sz w:val="36"/>
          <w:szCs w:val="36"/>
          <w:lang w:val="en-GB"/>
        </w:rPr>
        <w:t>TENDER 202</w:t>
      </w:r>
      <w:r w:rsidR="008AC844" w:rsidRPr="20949DDD">
        <w:rPr>
          <w:rFonts w:ascii="Garamond" w:eastAsia="Garamond" w:hAnsi="Garamond" w:cs="Garamond"/>
          <w:b/>
          <w:bCs/>
          <w:color w:val="002060"/>
          <w:sz w:val="36"/>
          <w:szCs w:val="36"/>
          <w:lang w:val="en-GB"/>
        </w:rPr>
        <w:t>6</w:t>
      </w:r>
      <w:r w:rsidRPr="20949DDD">
        <w:rPr>
          <w:rFonts w:ascii="Garamond" w:eastAsia="Garamond" w:hAnsi="Garamond" w:cs="Garamond"/>
          <w:b/>
          <w:bCs/>
          <w:color w:val="002060"/>
          <w:sz w:val="36"/>
          <w:szCs w:val="36"/>
          <w:lang w:val="en-GB"/>
        </w:rPr>
        <w:t>_</w:t>
      </w:r>
      <w:r w:rsidR="309A48EF" w:rsidRPr="20949DDD">
        <w:rPr>
          <w:rFonts w:ascii="Garamond" w:eastAsia="Garamond" w:hAnsi="Garamond" w:cs="Garamond"/>
          <w:b/>
          <w:bCs/>
          <w:color w:val="002060"/>
          <w:sz w:val="36"/>
          <w:szCs w:val="36"/>
          <w:lang w:val="en-GB"/>
        </w:rPr>
        <w:t>13</w:t>
      </w:r>
      <w:r w:rsidRPr="20949DDD">
        <w:rPr>
          <w:rFonts w:ascii="Garamond" w:eastAsia="Garamond" w:hAnsi="Garamond" w:cs="Garamond"/>
          <w:b/>
          <w:bCs/>
          <w:color w:val="002060"/>
          <w:sz w:val="36"/>
          <w:szCs w:val="36"/>
          <w:lang w:val="en-GB"/>
        </w:rPr>
        <w:t xml:space="preserve"> </w:t>
      </w:r>
    </w:p>
    <w:p w14:paraId="760AAE95" w14:textId="5A964203" w:rsidR="03D00629" w:rsidRPr="00B45592" w:rsidRDefault="005D75ED" w:rsidP="1B872423">
      <w:pPr>
        <w:spacing w:before="100" w:after="100"/>
        <w:ind w:left="1" w:right="1"/>
        <w:jc w:val="center"/>
        <w:rPr>
          <w:sz w:val="36"/>
          <w:szCs w:val="36"/>
          <w:lang w:val="en-GB"/>
        </w:rPr>
      </w:pPr>
      <w:r w:rsidRPr="005D75ED">
        <w:rPr>
          <w:rFonts w:ascii="Garamond" w:eastAsia="Garamond" w:hAnsi="Garamond" w:cs="Garamond"/>
          <w:b/>
          <w:bCs/>
          <w:color w:val="002060"/>
          <w:sz w:val="36"/>
          <w:szCs w:val="36"/>
          <w:lang w:val="en-GB"/>
        </w:rPr>
        <w:t>INSTALLATION OF ALARM PROTECTION COMPONENTS</w:t>
      </w:r>
      <w:r>
        <w:rPr>
          <w:rFonts w:ascii="Garamond" w:eastAsia="Garamond" w:hAnsi="Garamond" w:cs="Garamond"/>
          <w:b/>
          <w:bCs/>
          <w:color w:val="002060"/>
          <w:sz w:val="36"/>
          <w:szCs w:val="36"/>
          <w:lang w:val="en-GB"/>
        </w:rPr>
        <w:t xml:space="preserve"> and</w:t>
      </w:r>
      <w:r w:rsidR="0066097B" w:rsidRPr="00B45592">
        <w:rPr>
          <w:rFonts w:ascii="Garamond" w:eastAsia="Garamond" w:hAnsi="Garamond" w:cs="Garamond"/>
          <w:b/>
          <w:bCs/>
          <w:color w:val="002060"/>
          <w:sz w:val="36"/>
          <w:szCs w:val="36"/>
          <w:lang w:val="en-GB"/>
        </w:rPr>
        <w:t xml:space="preserve"> SYSTEMS</w:t>
      </w:r>
    </w:p>
    <w:p w14:paraId="4B3B154A" w14:textId="632FE662" w:rsidR="00201ED6" w:rsidRPr="00DE6172" w:rsidRDefault="0048351E" w:rsidP="00DE6172">
      <w:pPr>
        <w:shd w:val="clear" w:color="auto" w:fill="0070C0"/>
        <w:jc w:val="center"/>
        <w:rPr>
          <w:rFonts w:ascii="Arial" w:hAnsi="Arial" w:cs="Arial"/>
          <w:color w:val="FFFFFF" w:themeColor="background1"/>
          <w:lang w:val="en-GB"/>
        </w:rPr>
      </w:pPr>
      <w:r w:rsidRPr="00DE6172">
        <w:rPr>
          <w:rFonts w:ascii="Arial" w:eastAsia="Times New Roman" w:hAnsi="Arial" w:cs="Arial"/>
          <w:b/>
          <w:bCs/>
          <w:color w:val="FFFFFF" w:themeColor="background1"/>
          <w:sz w:val="40"/>
          <w:szCs w:val="40"/>
          <w:lang w:val="en-GB" w:eastAsia="fr-BE"/>
        </w:rPr>
        <w:t xml:space="preserve">C1. </w:t>
      </w:r>
      <w:r w:rsidR="006110CA" w:rsidRPr="00DE6172">
        <w:rPr>
          <w:rFonts w:ascii="Arial" w:eastAsia="Times New Roman" w:hAnsi="Arial" w:cs="Arial"/>
          <w:b/>
          <w:bCs/>
          <w:color w:val="FFFFFF" w:themeColor="background1"/>
          <w:sz w:val="40"/>
          <w:szCs w:val="40"/>
          <w:lang w:val="en-GB" w:eastAsia="fr-BE"/>
        </w:rPr>
        <w:t>TECHNICAL PROPOSITION.</w:t>
      </w:r>
    </w:p>
    <w:p w14:paraId="59970AB6" w14:textId="31D13B99" w:rsidR="0036337D" w:rsidRDefault="00271306" w:rsidP="00240527">
      <w:pPr>
        <w:spacing w:before="120" w:after="120" w:line="240" w:lineRule="auto"/>
        <w:ind w:right="136"/>
        <w:jc w:val="both"/>
        <w:textAlignment w:val="baseline"/>
        <w:rPr>
          <w:rFonts w:ascii="Arial" w:hAnsi="Arial" w:cs="Arial"/>
          <w:i/>
          <w:iCs/>
          <w:color w:val="EE0000"/>
          <w:sz w:val="20"/>
          <w:szCs w:val="20"/>
          <w:u w:val="single"/>
          <w:lang w:val="en-GB"/>
        </w:rPr>
      </w:pPr>
      <w:r w:rsidRPr="00271306">
        <w:rPr>
          <w:rFonts w:ascii="Arial" w:hAnsi="Arial" w:cs="Arial"/>
          <w:i/>
          <w:iCs/>
          <w:color w:val="EE0000"/>
          <w:sz w:val="20"/>
          <w:szCs w:val="20"/>
          <w:u w:val="single"/>
          <w:lang w:val="en-GB"/>
        </w:rPr>
        <w:t>The technical proposition may not exceed 10 pages: Arial font, size 11, single-spaced, excluding the index, cover and back cover.  In this section, the bidder must obtain a minimum of 6,00 points to be able to continue being evaluated on the criteria through the application of mathematical formulas. Those who do not submit the technical proposal will receive 0,00 points.</w:t>
      </w:r>
    </w:p>
    <w:p w14:paraId="62C4C1B5" w14:textId="77777777" w:rsidR="00594FC7" w:rsidRPr="00967BC0" w:rsidRDefault="00594FC7" w:rsidP="00240527">
      <w:pPr>
        <w:spacing w:before="120" w:after="120" w:line="240" w:lineRule="auto"/>
        <w:ind w:right="136"/>
        <w:jc w:val="both"/>
        <w:textAlignment w:val="baseline"/>
        <w:rPr>
          <w:rFonts w:ascii="Arial" w:eastAsia="Times New Roman" w:hAnsi="Arial" w:cs="Arial"/>
          <w:b/>
          <w:bCs/>
          <w:sz w:val="20"/>
          <w:szCs w:val="20"/>
          <w:lang w:val="en-GB" w:eastAsia="fr-BE"/>
        </w:rPr>
      </w:pPr>
    </w:p>
    <w:p w14:paraId="2E23810D" w14:textId="7417B0E2" w:rsidR="00594FC7" w:rsidRPr="00594FC7" w:rsidRDefault="00594FC7" w:rsidP="00594FC7">
      <w:pPr>
        <w:numPr>
          <w:ilvl w:val="0"/>
          <w:numId w:val="6"/>
        </w:numPr>
        <w:spacing w:before="120" w:after="120" w:line="240" w:lineRule="auto"/>
        <w:ind w:right="136"/>
        <w:jc w:val="both"/>
        <w:textAlignment w:val="baseline"/>
        <w:outlineLvl w:val="0"/>
        <w:rPr>
          <w:rFonts w:ascii="Garamond" w:hAnsi="Garamond"/>
          <w:color w:val="0070C0"/>
          <w:lang w:val="en-GB" w:eastAsia="fr-BE"/>
        </w:rPr>
      </w:pPr>
      <w:r w:rsidRPr="00594FC7">
        <w:rPr>
          <w:rFonts w:ascii="Garamond" w:hAnsi="Garamond"/>
          <w:b/>
          <w:bCs/>
          <w:color w:val="0070C0"/>
          <w:u w:val="single"/>
          <w:lang w:val="en-GB" w:eastAsia="fr-BE"/>
        </w:rPr>
        <w:t xml:space="preserve">BRAND OF COMPONENTS AND SYSTEMS, </w:t>
      </w:r>
      <w:r w:rsidRPr="00594FC7">
        <w:rPr>
          <w:rFonts w:ascii="Garamond" w:hAnsi="Garamond"/>
          <w:color w:val="0070C0"/>
          <w:lang w:val="en-GB" w:eastAsia="fr-BE"/>
        </w:rPr>
        <w:t>(without including prices)</w:t>
      </w:r>
    </w:p>
    <w:p w14:paraId="231AAAD6" w14:textId="513EB254" w:rsidR="00594FC7" w:rsidRPr="00594FC7" w:rsidRDefault="00594FC7" w:rsidP="00594FC7">
      <w:pPr>
        <w:numPr>
          <w:ilvl w:val="0"/>
          <w:numId w:val="6"/>
        </w:numPr>
        <w:spacing w:before="120" w:after="120" w:line="240" w:lineRule="auto"/>
        <w:ind w:right="136"/>
        <w:jc w:val="both"/>
        <w:textAlignment w:val="baseline"/>
        <w:outlineLvl w:val="0"/>
        <w:rPr>
          <w:rFonts w:ascii="Garamond" w:hAnsi="Garamond"/>
          <w:b/>
          <w:bCs/>
          <w:color w:val="0070C0"/>
          <w:u w:val="single"/>
          <w:lang w:val="en-GB" w:eastAsia="fr-BE"/>
        </w:rPr>
      </w:pPr>
      <w:r w:rsidRPr="00594FC7">
        <w:rPr>
          <w:rFonts w:ascii="Garamond" w:hAnsi="Garamond"/>
          <w:b/>
          <w:bCs/>
          <w:color w:val="0070C0"/>
          <w:u w:val="single"/>
          <w:lang w:val="en-GB" w:eastAsia="fr-BE"/>
        </w:rPr>
        <w:t>POWER,</w:t>
      </w:r>
    </w:p>
    <w:p w14:paraId="5118A8C9" w14:textId="1E36C8BB" w:rsidR="00594FC7" w:rsidRPr="00594FC7" w:rsidRDefault="00594FC7" w:rsidP="00594FC7">
      <w:pPr>
        <w:numPr>
          <w:ilvl w:val="0"/>
          <w:numId w:val="6"/>
        </w:numPr>
        <w:spacing w:before="120" w:after="120" w:line="240" w:lineRule="auto"/>
        <w:ind w:right="136"/>
        <w:jc w:val="both"/>
        <w:textAlignment w:val="baseline"/>
        <w:outlineLvl w:val="0"/>
        <w:rPr>
          <w:rFonts w:ascii="Garamond" w:hAnsi="Garamond"/>
          <w:b/>
          <w:bCs/>
          <w:color w:val="0070C0"/>
          <w:u w:val="single"/>
          <w:lang w:val="en-GB" w:eastAsia="fr-BE"/>
        </w:rPr>
      </w:pPr>
      <w:r w:rsidRPr="00594FC7">
        <w:rPr>
          <w:rFonts w:ascii="Garamond" w:hAnsi="Garamond"/>
          <w:b/>
          <w:bCs/>
          <w:color w:val="0070C0"/>
          <w:u w:val="single"/>
          <w:lang w:val="en-GB" w:eastAsia="fr-BE"/>
        </w:rPr>
        <w:t>STRENGTH AND DURABILITY,</w:t>
      </w:r>
    </w:p>
    <w:p w14:paraId="3A100714" w14:textId="67704629" w:rsidR="00594FC7" w:rsidRPr="00594FC7" w:rsidRDefault="00594FC7" w:rsidP="00594FC7">
      <w:pPr>
        <w:numPr>
          <w:ilvl w:val="0"/>
          <w:numId w:val="6"/>
        </w:numPr>
        <w:spacing w:before="120" w:after="120" w:line="240" w:lineRule="auto"/>
        <w:ind w:right="136"/>
        <w:jc w:val="both"/>
        <w:textAlignment w:val="baseline"/>
        <w:outlineLvl w:val="0"/>
        <w:rPr>
          <w:rFonts w:ascii="Garamond" w:hAnsi="Garamond"/>
          <w:b/>
          <w:bCs/>
          <w:color w:val="0070C0"/>
          <w:u w:val="single"/>
          <w:lang w:val="en-GB" w:eastAsia="fr-BE"/>
        </w:rPr>
      </w:pPr>
      <w:r w:rsidRPr="00594FC7">
        <w:rPr>
          <w:rFonts w:ascii="Garamond" w:hAnsi="Garamond"/>
          <w:b/>
          <w:bCs/>
          <w:color w:val="0070C0"/>
          <w:u w:val="single"/>
          <w:lang w:val="en-GB" w:eastAsia="fr-BE"/>
        </w:rPr>
        <w:t>INTEGRATION SYSTEM</w:t>
      </w:r>
    </w:p>
    <w:p w14:paraId="13EC5EDD" w14:textId="184A71F4" w:rsidR="00594FC7" w:rsidRPr="00594FC7" w:rsidRDefault="00594FC7" w:rsidP="00594FC7">
      <w:pPr>
        <w:numPr>
          <w:ilvl w:val="0"/>
          <w:numId w:val="6"/>
        </w:numPr>
        <w:spacing w:before="120" w:after="120" w:line="240" w:lineRule="auto"/>
        <w:ind w:right="136"/>
        <w:jc w:val="both"/>
        <w:textAlignment w:val="baseline"/>
        <w:outlineLvl w:val="0"/>
        <w:rPr>
          <w:rFonts w:ascii="Garamond" w:hAnsi="Garamond"/>
          <w:b/>
          <w:bCs/>
          <w:color w:val="0070C0"/>
          <w:u w:val="single"/>
          <w:lang w:val="en-GB" w:eastAsia="fr-BE"/>
        </w:rPr>
      </w:pPr>
      <w:r w:rsidRPr="00594FC7">
        <w:rPr>
          <w:rFonts w:ascii="Garamond" w:hAnsi="Garamond"/>
          <w:b/>
          <w:bCs/>
          <w:color w:val="0070C0"/>
          <w:u w:val="single"/>
          <w:lang w:val="en-GB" w:eastAsia="fr-BE"/>
        </w:rPr>
        <w:t>TIMMING OF INSTALLATION</w:t>
      </w:r>
    </w:p>
    <w:p w14:paraId="6DFFFA88" w14:textId="24D1A7D8" w:rsidR="00594FC7" w:rsidRPr="00594FC7" w:rsidRDefault="00594FC7" w:rsidP="00594FC7">
      <w:pPr>
        <w:numPr>
          <w:ilvl w:val="0"/>
          <w:numId w:val="6"/>
        </w:numPr>
        <w:spacing w:before="120" w:after="120" w:line="240" w:lineRule="auto"/>
        <w:ind w:right="136"/>
        <w:jc w:val="both"/>
        <w:textAlignment w:val="baseline"/>
        <w:outlineLvl w:val="0"/>
        <w:rPr>
          <w:rFonts w:ascii="Garamond" w:hAnsi="Garamond"/>
          <w:b/>
          <w:bCs/>
          <w:color w:val="0070C0"/>
          <w:u w:val="single"/>
          <w:lang w:val="en-GB" w:eastAsia="fr-BE"/>
        </w:rPr>
      </w:pPr>
      <w:r w:rsidRPr="00594FC7">
        <w:rPr>
          <w:rFonts w:ascii="Garamond" w:hAnsi="Garamond"/>
          <w:b/>
          <w:bCs/>
          <w:color w:val="0070C0"/>
          <w:u w:val="single"/>
          <w:lang w:val="en-GB" w:eastAsia="fr-BE"/>
        </w:rPr>
        <w:t>TEAMS DESIGNATED</w:t>
      </w:r>
    </w:p>
    <w:p w14:paraId="33AF306D" w14:textId="77777777" w:rsidR="00B45592" w:rsidRPr="00DE6172" w:rsidRDefault="00B45592" w:rsidP="00DE6172">
      <w:pPr>
        <w:spacing w:before="120" w:after="120" w:line="240" w:lineRule="auto"/>
        <w:ind w:right="136"/>
        <w:jc w:val="both"/>
        <w:textAlignment w:val="baseline"/>
        <w:outlineLvl w:val="0"/>
        <w:rPr>
          <w:rFonts w:ascii="Arial" w:eastAsia="Times New Roman" w:hAnsi="Arial" w:cs="Arial"/>
          <w:lang w:val="en-GB" w:eastAsia="fr-BE"/>
        </w:rPr>
      </w:pPr>
    </w:p>
    <w:tbl>
      <w:tblPr>
        <w:tblW w:w="0" w:type="auto"/>
        <w:tblLook w:val="06A0" w:firstRow="1" w:lastRow="0" w:firstColumn="1" w:lastColumn="0" w:noHBand="1" w:noVBand="1"/>
      </w:tblPr>
      <w:tblGrid>
        <w:gridCol w:w="4491"/>
        <w:gridCol w:w="970"/>
        <w:gridCol w:w="1048"/>
        <w:gridCol w:w="2280"/>
      </w:tblGrid>
      <w:tr w:rsidR="15DB790C" w:rsidRPr="00271306" w14:paraId="105010DD" w14:textId="77777777" w:rsidTr="00D75BBC">
        <w:trPr>
          <w:trHeight w:val="300"/>
        </w:trPr>
        <w:tc>
          <w:tcPr>
            <w:tcW w:w="8789" w:type="dxa"/>
            <w:gridSpan w:val="4"/>
            <w:tcBorders>
              <w:top w:val="nil"/>
              <w:left w:val="nil"/>
              <w:bottom w:val="single" w:sz="18" w:space="0" w:color="4F81BB"/>
              <w:right w:val="nil"/>
            </w:tcBorders>
            <w:tcMar>
              <w:top w:w="15" w:type="dxa"/>
              <w:left w:w="15" w:type="dxa"/>
              <w:right w:w="15" w:type="dxa"/>
            </w:tcMar>
            <w:vAlign w:val="center"/>
          </w:tcPr>
          <w:p w14:paraId="50257B66" w14:textId="3D80FCFE" w:rsidR="15DB790C" w:rsidRPr="00D75BBC" w:rsidRDefault="15DB790C" w:rsidP="15DB790C">
            <w:pPr>
              <w:spacing w:after="0"/>
              <w:rPr>
                <w:lang w:val="en-GB"/>
              </w:rPr>
            </w:pPr>
            <w:r w:rsidRPr="00D75BBC">
              <w:rPr>
                <w:rFonts w:ascii="Aptos" w:eastAsia="Aptos" w:hAnsi="Aptos" w:cs="Aptos"/>
                <w:color w:val="000000" w:themeColor="text1"/>
                <w:sz w:val="22"/>
                <w:szCs w:val="22"/>
                <w:lang w:val="en-GB"/>
              </w:rPr>
              <w:t>Name, Surname, Function of the duly authorized representative of the tenderer:</w:t>
            </w:r>
          </w:p>
        </w:tc>
      </w:tr>
      <w:tr w:rsidR="15DB790C" w:rsidRPr="00271306" w14:paraId="092E7B25" w14:textId="77777777" w:rsidTr="00D75BBC">
        <w:trPr>
          <w:trHeight w:val="720"/>
        </w:trPr>
        <w:tc>
          <w:tcPr>
            <w:tcW w:w="8789" w:type="dxa"/>
            <w:gridSpan w:val="4"/>
            <w:vMerge w:val="restart"/>
            <w:tcBorders>
              <w:top w:val="single" w:sz="18" w:space="0" w:color="4F81BB"/>
              <w:left w:val="single" w:sz="18" w:space="0" w:color="4F81BB"/>
              <w:bottom w:val="single" w:sz="18" w:space="0" w:color="4F81BB"/>
              <w:right w:val="single" w:sz="18" w:space="0" w:color="4F81BB"/>
            </w:tcBorders>
            <w:shd w:val="clear" w:color="auto" w:fill="FFFFFF" w:themeFill="background1"/>
            <w:tcMar>
              <w:top w:w="15" w:type="dxa"/>
              <w:left w:w="15" w:type="dxa"/>
              <w:right w:w="15" w:type="dxa"/>
            </w:tcMar>
            <w:vAlign w:val="center"/>
          </w:tcPr>
          <w:p w14:paraId="4E3BF67E" w14:textId="35777B9D" w:rsidR="15DB790C" w:rsidRPr="00D75BBC" w:rsidRDefault="15DB790C">
            <w:pPr>
              <w:rPr>
                <w:lang w:val="en-GB"/>
              </w:rPr>
            </w:pPr>
          </w:p>
        </w:tc>
      </w:tr>
      <w:tr w:rsidR="15DB790C" w:rsidRPr="00271306" w14:paraId="6D901AEA" w14:textId="77777777" w:rsidTr="00B45592">
        <w:trPr>
          <w:trHeight w:val="501"/>
        </w:trPr>
        <w:tc>
          <w:tcPr>
            <w:tcW w:w="8789" w:type="dxa"/>
            <w:gridSpan w:val="4"/>
            <w:vMerge/>
            <w:tcBorders>
              <w:left w:val="single" w:sz="18" w:space="0" w:color="4F81BB"/>
              <w:bottom w:val="single" w:sz="18" w:space="0" w:color="4F81BB"/>
              <w:right w:val="single" w:sz="18" w:space="0" w:color="4F81BB"/>
            </w:tcBorders>
            <w:vAlign w:val="center"/>
          </w:tcPr>
          <w:p w14:paraId="05076046" w14:textId="77777777" w:rsidR="00514592" w:rsidRPr="00D75BBC" w:rsidRDefault="00514592">
            <w:pPr>
              <w:rPr>
                <w:lang w:val="en-GB"/>
              </w:rPr>
            </w:pPr>
          </w:p>
        </w:tc>
      </w:tr>
      <w:tr w:rsidR="15DB790C" w:rsidRPr="00271306" w14:paraId="56004265" w14:textId="77777777" w:rsidTr="00D75BBC">
        <w:trPr>
          <w:trHeight w:val="105"/>
        </w:trPr>
        <w:tc>
          <w:tcPr>
            <w:tcW w:w="4491" w:type="dxa"/>
            <w:tcBorders>
              <w:top w:val="single" w:sz="18" w:space="0" w:color="4F81BB"/>
              <w:left w:val="nil"/>
              <w:bottom w:val="nil"/>
              <w:right w:val="nil"/>
            </w:tcBorders>
            <w:tcMar>
              <w:top w:w="15" w:type="dxa"/>
              <w:left w:w="15" w:type="dxa"/>
              <w:right w:w="15" w:type="dxa"/>
            </w:tcMar>
            <w:vAlign w:val="center"/>
          </w:tcPr>
          <w:p w14:paraId="0870739C" w14:textId="124B0411" w:rsidR="15DB790C" w:rsidRPr="00D75BBC" w:rsidRDefault="15DB790C">
            <w:pPr>
              <w:rPr>
                <w:lang w:val="en-GB"/>
              </w:rPr>
            </w:pPr>
          </w:p>
        </w:tc>
        <w:tc>
          <w:tcPr>
            <w:tcW w:w="970" w:type="dxa"/>
            <w:tcBorders>
              <w:top w:val="single" w:sz="18" w:space="0" w:color="4F81BB"/>
              <w:left w:val="nil"/>
              <w:bottom w:val="nil"/>
              <w:right w:val="nil"/>
            </w:tcBorders>
            <w:tcMar>
              <w:top w:w="15" w:type="dxa"/>
              <w:left w:w="15" w:type="dxa"/>
              <w:right w:w="15" w:type="dxa"/>
            </w:tcMar>
            <w:vAlign w:val="center"/>
          </w:tcPr>
          <w:p w14:paraId="29CD6B98" w14:textId="5078351C" w:rsidR="15DB790C" w:rsidRPr="00D75BBC" w:rsidRDefault="15DB790C">
            <w:pPr>
              <w:rPr>
                <w:lang w:val="en-GB"/>
              </w:rPr>
            </w:pPr>
          </w:p>
        </w:tc>
        <w:tc>
          <w:tcPr>
            <w:tcW w:w="1048" w:type="dxa"/>
            <w:tcBorders>
              <w:top w:val="single" w:sz="18" w:space="0" w:color="4F81BB"/>
              <w:left w:val="nil"/>
              <w:bottom w:val="nil"/>
              <w:right w:val="nil"/>
            </w:tcBorders>
            <w:tcMar>
              <w:top w:w="15" w:type="dxa"/>
              <w:left w:w="15" w:type="dxa"/>
              <w:right w:w="15" w:type="dxa"/>
            </w:tcMar>
            <w:vAlign w:val="center"/>
          </w:tcPr>
          <w:p w14:paraId="40C62851" w14:textId="3981AA83" w:rsidR="15DB790C" w:rsidRPr="00D75BBC" w:rsidRDefault="15DB790C">
            <w:pPr>
              <w:rPr>
                <w:lang w:val="en-GB"/>
              </w:rPr>
            </w:pPr>
          </w:p>
        </w:tc>
        <w:tc>
          <w:tcPr>
            <w:tcW w:w="2280" w:type="dxa"/>
            <w:tcBorders>
              <w:top w:val="single" w:sz="18" w:space="0" w:color="4F81BB"/>
              <w:left w:val="nil"/>
              <w:bottom w:val="nil"/>
              <w:right w:val="nil"/>
            </w:tcBorders>
            <w:tcMar>
              <w:top w:w="15" w:type="dxa"/>
              <w:left w:w="15" w:type="dxa"/>
              <w:right w:w="15" w:type="dxa"/>
            </w:tcMar>
            <w:vAlign w:val="center"/>
          </w:tcPr>
          <w:p w14:paraId="20A917A3" w14:textId="2E0EBD8E" w:rsidR="15DB790C" w:rsidRPr="00D75BBC" w:rsidRDefault="15DB790C">
            <w:pPr>
              <w:rPr>
                <w:lang w:val="en-GB"/>
              </w:rPr>
            </w:pPr>
          </w:p>
        </w:tc>
      </w:tr>
      <w:tr w:rsidR="15DB790C" w14:paraId="3576D51E" w14:textId="77777777" w:rsidTr="00D75BBC">
        <w:trPr>
          <w:trHeight w:val="300"/>
        </w:trPr>
        <w:tc>
          <w:tcPr>
            <w:tcW w:w="8789" w:type="dxa"/>
            <w:gridSpan w:val="4"/>
            <w:tcBorders>
              <w:top w:val="nil"/>
              <w:left w:val="nil"/>
              <w:bottom w:val="single" w:sz="18" w:space="0" w:color="4F81BB"/>
              <w:right w:val="nil"/>
            </w:tcBorders>
            <w:tcMar>
              <w:top w:w="15" w:type="dxa"/>
              <w:left w:w="15" w:type="dxa"/>
              <w:right w:w="15" w:type="dxa"/>
            </w:tcMar>
            <w:vAlign w:val="center"/>
          </w:tcPr>
          <w:p w14:paraId="20CD3D38" w14:textId="2035FBF2" w:rsidR="15DB790C" w:rsidRDefault="15DB790C" w:rsidP="15DB790C">
            <w:pPr>
              <w:spacing w:after="0"/>
            </w:pPr>
            <w:r w:rsidRPr="15DB790C">
              <w:rPr>
                <w:rFonts w:ascii="Aptos" w:eastAsia="Aptos" w:hAnsi="Aptos" w:cs="Aptos"/>
                <w:color w:val="000000" w:themeColor="text1"/>
                <w:sz w:val="22"/>
                <w:szCs w:val="22"/>
              </w:rPr>
              <w:t>Date:</w:t>
            </w:r>
          </w:p>
        </w:tc>
      </w:tr>
      <w:tr w:rsidR="15DB790C" w14:paraId="526DEE62" w14:textId="77777777" w:rsidTr="00D75BBC">
        <w:trPr>
          <w:trHeight w:val="300"/>
        </w:trPr>
        <w:tc>
          <w:tcPr>
            <w:tcW w:w="8789" w:type="dxa"/>
            <w:gridSpan w:val="4"/>
            <w:tcBorders>
              <w:top w:val="single" w:sz="18" w:space="0" w:color="4F81BB"/>
              <w:left w:val="single" w:sz="18" w:space="0" w:color="4F81BB"/>
              <w:bottom w:val="single" w:sz="18" w:space="0" w:color="4F81BB"/>
              <w:right w:val="single" w:sz="18" w:space="0" w:color="4F81BB"/>
            </w:tcBorders>
            <w:shd w:val="clear" w:color="auto" w:fill="FFFFFF" w:themeFill="background1"/>
            <w:tcMar>
              <w:top w:w="15" w:type="dxa"/>
              <w:left w:w="15" w:type="dxa"/>
              <w:right w:w="15" w:type="dxa"/>
            </w:tcMar>
            <w:vAlign w:val="center"/>
          </w:tcPr>
          <w:p w14:paraId="6509EB34" w14:textId="614204AB" w:rsidR="15DB790C" w:rsidRDefault="15DB790C"/>
        </w:tc>
      </w:tr>
      <w:tr w:rsidR="15DB790C" w14:paraId="5EFE1474" w14:textId="77777777" w:rsidTr="00D75BBC">
        <w:trPr>
          <w:trHeight w:val="105"/>
        </w:trPr>
        <w:tc>
          <w:tcPr>
            <w:tcW w:w="4491" w:type="dxa"/>
            <w:tcBorders>
              <w:top w:val="single" w:sz="18" w:space="0" w:color="4F81BB"/>
              <w:left w:val="nil"/>
              <w:bottom w:val="nil"/>
              <w:right w:val="nil"/>
            </w:tcBorders>
            <w:tcMar>
              <w:top w:w="15" w:type="dxa"/>
              <w:left w:w="15" w:type="dxa"/>
              <w:right w:w="15" w:type="dxa"/>
            </w:tcMar>
            <w:vAlign w:val="center"/>
          </w:tcPr>
          <w:p w14:paraId="6646E230" w14:textId="5D455C70" w:rsidR="15DB790C" w:rsidRDefault="15DB790C"/>
        </w:tc>
        <w:tc>
          <w:tcPr>
            <w:tcW w:w="970" w:type="dxa"/>
            <w:tcBorders>
              <w:top w:val="single" w:sz="18" w:space="0" w:color="4F81BB"/>
              <w:left w:val="nil"/>
              <w:bottom w:val="nil"/>
              <w:right w:val="nil"/>
            </w:tcBorders>
            <w:tcMar>
              <w:top w:w="15" w:type="dxa"/>
              <w:left w:w="15" w:type="dxa"/>
              <w:right w:w="15" w:type="dxa"/>
            </w:tcMar>
            <w:vAlign w:val="center"/>
          </w:tcPr>
          <w:p w14:paraId="0A4D8297" w14:textId="2FC2F574" w:rsidR="15DB790C" w:rsidRDefault="15DB790C"/>
        </w:tc>
        <w:tc>
          <w:tcPr>
            <w:tcW w:w="1048" w:type="dxa"/>
            <w:tcBorders>
              <w:top w:val="single" w:sz="18" w:space="0" w:color="4F81BB"/>
              <w:left w:val="nil"/>
              <w:bottom w:val="nil"/>
              <w:right w:val="nil"/>
            </w:tcBorders>
            <w:tcMar>
              <w:top w:w="15" w:type="dxa"/>
              <w:left w:w="15" w:type="dxa"/>
              <w:right w:w="15" w:type="dxa"/>
            </w:tcMar>
            <w:vAlign w:val="center"/>
          </w:tcPr>
          <w:p w14:paraId="4E768CDE" w14:textId="62E15944" w:rsidR="15DB790C" w:rsidRDefault="15DB790C"/>
        </w:tc>
        <w:tc>
          <w:tcPr>
            <w:tcW w:w="2280" w:type="dxa"/>
            <w:tcBorders>
              <w:top w:val="single" w:sz="18" w:space="0" w:color="4F81BB"/>
              <w:left w:val="nil"/>
              <w:bottom w:val="nil"/>
              <w:right w:val="nil"/>
            </w:tcBorders>
            <w:tcMar>
              <w:top w:w="15" w:type="dxa"/>
              <w:left w:w="15" w:type="dxa"/>
              <w:right w:w="15" w:type="dxa"/>
            </w:tcMar>
            <w:vAlign w:val="center"/>
          </w:tcPr>
          <w:p w14:paraId="50EE9067" w14:textId="39C54AD1" w:rsidR="15DB790C" w:rsidRDefault="15DB790C"/>
        </w:tc>
      </w:tr>
      <w:tr w:rsidR="15DB790C" w14:paraId="07037918" w14:textId="77777777" w:rsidTr="00D75BBC">
        <w:trPr>
          <w:trHeight w:val="300"/>
        </w:trPr>
        <w:tc>
          <w:tcPr>
            <w:tcW w:w="8789" w:type="dxa"/>
            <w:gridSpan w:val="4"/>
            <w:tcBorders>
              <w:top w:val="nil"/>
              <w:left w:val="nil"/>
              <w:bottom w:val="single" w:sz="18" w:space="0" w:color="4F81BB"/>
              <w:right w:val="nil"/>
            </w:tcBorders>
            <w:tcMar>
              <w:top w:w="15" w:type="dxa"/>
              <w:left w:w="15" w:type="dxa"/>
              <w:right w:w="15" w:type="dxa"/>
            </w:tcMar>
            <w:vAlign w:val="center"/>
          </w:tcPr>
          <w:p w14:paraId="5AB55A63" w14:textId="66821BDA" w:rsidR="15DB790C" w:rsidRDefault="15DB790C" w:rsidP="15DB790C">
            <w:pPr>
              <w:spacing w:after="0"/>
            </w:pPr>
            <w:r w:rsidRPr="15DB790C">
              <w:rPr>
                <w:rFonts w:ascii="Aptos" w:eastAsia="Aptos" w:hAnsi="Aptos" w:cs="Aptos"/>
                <w:color w:val="000000" w:themeColor="text1"/>
                <w:sz w:val="22"/>
                <w:szCs w:val="22"/>
              </w:rPr>
              <w:t>Signature</w:t>
            </w:r>
          </w:p>
        </w:tc>
      </w:tr>
      <w:tr w:rsidR="15DB790C" w14:paraId="12F79196" w14:textId="77777777" w:rsidTr="00D75BBC">
        <w:trPr>
          <w:trHeight w:val="1080"/>
        </w:trPr>
        <w:tc>
          <w:tcPr>
            <w:tcW w:w="8789" w:type="dxa"/>
            <w:gridSpan w:val="4"/>
            <w:vMerge w:val="restart"/>
            <w:tcBorders>
              <w:top w:val="single" w:sz="18" w:space="0" w:color="4F81BB"/>
              <w:left w:val="single" w:sz="18" w:space="0" w:color="4F81BB"/>
              <w:bottom w:val="single" w:sz="18" w:space="0" w:color="4F81BB"/>
              <w:right w:val="single" w:sz="18" w:space="0" w:color="4F81BB"/>
            </w:tcBorders>
            <w:shd w:val="clear" w:color="auto" w:fill="FFFFFF" w:themeFill="background1"/>
            <w:tcMar>
              <w:top w:w="15" w:type="dxa"/>
              <w:left w:w="15" w:type="dxa"/>
              <w:right w:w="15" w:type="dxa"/>
            </w:tcMar>
            <w:vAlign w:val="center"/>
          </w:tcPr>
          <w:p w14:paraId="5B62DFB3" w14:textId="4BF7D47C" w:rsidR="15DB790C" w:rsidRDefault="15DB790C"/>
        </w:tc>
      </w:tr>
      <w:tr w:rsidR="15DB790C" w14:paraId="66E6FAE6" w14:textId="77777777" w:rsidTr="00D75BBC">
        <w:trPr>
          <w:trHeight w:val="501"/>
        </w:trPr>
        <w:tc>
          <w:tcPr>
            <w:tcW w:w="8789" w:type="dxa"/>
            <w:gridSpan w:val="4"/>
            <w:vMerge/>
            <w:tcBorders>
              <w:left w:val="single" w:sz="18" w:space="0" w:color="4F81BB"/>
              <w:bottom w:val="single" w:sz="18" w:space="0" w:color="4F81BB"/>
              <w:right w:val="single" w:sz="18" w:space="0" w:color="4F81BB"/>
            </w:tcBorders>
            <w:vAlign w:val="center"/>
          </w:tcPr>
          <w:p w14:paraId="66EF348C" w14:textId="77777777" w:rsidR="00514592" w:rsidRDefault="00514592"/>
        </w:tc>
      </w:tr>
      <w:tr w:rsidR="15DB790C" w14:paraId="04D1DEE2" w14:textId="77777777" w:rsidTr="00D75BBC">
        <w:trPr>
          <w:trHeight w:val="501"/>
        </w:trPr>
        <w:tc>
          <w:tcPr>
            <w:tcW w:w="8789" w:type="dxa"/>
            <w:gridSpan w:val="4"/>
            <w:vMerge/>
            <w:tcBorders>
              <w:top w:val="single" w:sz="0" w:space="0" w:color="auto"/>
              <w:left w:val="single" w:sz="18" w:space="0" w:color="4F81BB"/>
              <w:bottom w:val="single" w:sz="18" w:space="0" w:color="4F81BB"/>
              <w:right w:val="single" w:sz="18" w:space="0" w:color="4F81BB"/>
            </w:tcBorders>
            <w:vAlign w:val="center"/>
          </w:tcPr>
          <w:p w14:paraId="4C631E61" w14:textId="77777777" w:rsidR="00514592" w:rsidRDefault="00514592"/>
        </w:tc>
      </w:tr>
    </w:tbl>
    <w:p w14:paraId="03F665A4" w14:textId="77711891" w:rsidR="00F31D63" w:rsidRPr="00F31D63" w:rsidRDefault="00F31D63" w:rsidP="00F31D63">
      <w:pPr>
        <w:spacing w:after="0" w:line="240" w:lineRule="auto"/>
        <w:ind w:right="136"/>
        <w:jc w:val="both"/>
        <w:textAlignment w:val="baseline"/>
        <w:rPr>
          <w:rFonts w:ascii="Arial" w:hAnsi="Arial" w:cs="Arial"/>
          <w:sz w:val="22"/>
          <w:szCs w:val="22"/>
          <w:lang w:val="en-GB"/>
        </w:rPr>
      </w:pPr>
    </w:p>
    <w:sectPr w:rsidR="00F31D63" w:rsidRPr="00F31D63" w:rsidSect="00F31D63">
      <w:footerReference w:type="default" r:id="rId11"/>
      <w:pgSz w:w="11906" w:h="16838"/>
      <w:pgMar w:top="993"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2510A" w14:textId="77777777" w:rsidR="005144DB" w:rsidRDefault="005144DB" w:rsidP="00201ED6">
      <w:pPr>
        <w:spacing w:after="0" w:line="240" w:lineRule="auto"/>
      </w:pPr>
      <w:r>
        <w:separator/>
      </w:r>
    </w:p>
  </w:endnote>
  <w:endnote w:type="continuationSeparator" w:id="0">
    <w:p w14:paraId="2381A998" w14:textId="77777777" w:rsidR="005144DB" w:rsidRDefault="005144DB" w:rsidP="0020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Cambria"/>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243408"/>
      <w:docPartObj>
        <w:docPartGallery w:val="Page Numbers (Bottom of Page)"/>
        <w:docPartUnique/>
      </w:docPartObj>
    </w:sdtPr>
    <w:sdtEndPr>
      <w:rPr>
        <w:rFonts w:ascii="Arial" w:hAnsi="Arial" w:cs="Arial"/>
        <w:i/>
        <w:iCs/>
        <w:sz w:val="20"/>
        <w:szCs w:val="20"/>
      </w:rPr>
    </w:sdtEndPr>
    <w:sdtContent>
      <w:sdt>
        <w:sdtPr>
          <w:id w:val="-1769616900"/>
          <w:docPartObj>
            <w:docPartGallery w:val="Page Numbers (Top of Page)"/>
            <w:docPartUnique/>
          </w:docPartObj>
        </w:sdtPr>
        <w:sdtEndPr>
          <w:rPr>
            <w:rFonts w:ascii="Arial" w:hAnsi="Arial" w:cs="Arial"/>
            <w:i/>
            <w:iCs/>
            <w:sz w:val="20"/>
            <w:szCs w:val="20"/>
          </w:rPr>
        </w:sdtEndPr>
        <w:sdtContent>
          <w:p w14:paraId="4DAB5D0C" w14:textId="394628F6" w:rsidR="004C54B4" w:rsidRPr="004C54B4" w:rsidRDefault="004C54B4">
            <w:pPr>
              <w:pStyle w:val="Footer"/>
              <w:jc w:val="right"/>
              <w:rPr>
                <w:rFonts w:ascii="Arial" w:hAnsi="Arial" w:cs="Arial"/>
                <w:i/>
                <w:iCs/>
                <w:sz w:val="20"/>
                <w:szCs w:val="20"/>
              </w:rPr>
            </w:pPr>
            <w:r w:rsidRPr="004C54B4">
              <w:rPr>
                <w:rFonts w:ascii="Arial" w:hAnsi="Arial" w:cs="Arial"/>
                <w:i/>
                <w:iCs/>
                <w:sz w:val="20"/>
                <w:szCs w:val="20"/>
              </w:rPr>
              <w:t xml:space="preserve">Page </w:t>
            </w:r>
            <w:r w:rsidRPr="004C54B4">
              <w:rPr>
                <w:rFonts w:ascii="Arial" w:hAnsi="Arial" w:cs="Arial"/>
                <w:b/>
                <w:bCs/>
                <w:i/>
                <w:iCs/>
                <w:sz w:val="20"/>
                <w:szCs w:val="20"/>
              </w:rPr>
              <w:fldChar w:fldCharType="begin"/>
            </w:r>
            <w:r w:rsidRPr="004C54B4">
              <w:rPr>
                <w:rFonts w:ascii="Arial" w:hAnsi="Arial" w:cs="Arial"/>
                <w:b/>
                <w:bCs/>
                <w:i/>
                <w:iCs/>
                <w:sz w:val="20"/>
                <w:szCs w:val="20"/>
              </w:rPr>
              <w:instrText xml:space="preserve"> PAGE </w:instrText>
            </w:r>
            <w:r w:rsidRPr="004C54B4">
              <w:rPr>
                <w:rFonts w:ascii="Arial" w:hAnsi="Arial" w:cs="Arial"/>
                <w:b/>
                <w:bCs/>
                <w:i/>
                <w:iCs/>
                <w:sz w:val="20"/>
                <w:szCs w:val="20"/>
              </w:rPr>
              <w:fldChar w:fldCharType="separate"/>
            </w:r>
            <w:r w:rsidRPr="004C54B4">
              <w:rPr>
                <w:rFonts w:ascii="Arial" w:hAnsi="Arial" w:cs="Arial"/>
                <w:b/>
                <w:bCs/>
                <w:i/>
                <w:iCs/>
                <w:noProof/>
                <w:sz w:val="20"/>
                <w:szCs w:val="20"/>
              </w:rPr>
              <w:t>2</w:t>
            </w:r>
            <w:r w:rsidRPr="004C54B4">
              <w:rPr>
                <w:rFonts w:ascii="Arial" w:hAnsi="Arial" w:cs="Arial"/>
                <w:b/>
                <w:bCs/>
                <w:i/>
                <w:iCs/>
                <w:sz w:val="20"/>
                <w:szCs w:val="20"/>
              </w:rPr>
              <w:fldChar w:fldCharType="end"/>
            </w:r>
            <w:r w:rsidRPr="004C54B4">
              <w:rPr>
                <w:rFonts w:ascii="Arial" w:hAnsi="Arial" w:cs="Arial"/>
                <w:i/>
                <w:iCs/>
                <w:sz w:val="20"/>
                <w:szCs w:val="20"/>
              </w:rPr>
              <w:t xml:space="preserve"> of </w:t>
            </w:r>
            <w:r w:rsidRPr="004C54B4">
              <w:rPr>
                <w:rFonts w:ascii="Arial" w:hAnsi="Arial" w:cs="Arial"/>
                <w:b/>
                <w:bCs/>
                <w:i/>
                <w:iCs/>
                <w:sz w:val="20"/>
                <w:szCs w:val="20"/>
              </w:rPr>
              <w:fldChar w:fldCharType="begin"/>
            </w:r>
            <w:r w:rsidRPr="004C54B4">
              <w:rPr>
                <w:rFonts w:ascii="Arial" w:hAnsi="Arial" w:cs="Arial"/>
                <w:b/>
                <w:bCs/>
                <w:i/>
                <w:iCs/>
                <w:sz w:val="20"/>
                <w:szCs w:val="20"/>
              </w:rPr>
              <w:instrText xml:space="preserve"> NUMPAGES  </w:instrText>
            </w:r>
            <w:r w:rsidRPr="004C54B4">
              <w:rPr>
                <w:rFonts w:ascii="Arial" w:hAnsi="Arial" w:cs="Arial"/>
                <w:b/>
                <w:bCs/>
                <w:i/>
                <w:iCs/>
                <w:sz w:val="20"/>
                <w:szCs w:val="20"/>
              </w:rPr>
              <w:fldChar w:fldCharType="separate"/>
            </w:r>
            <w:r w:rsidRPr="004C54B4">
              <w:rPr>
                <w:rFonts w:ascii="Arial" w:hAnsi="Arial" w:cs="Arial"/>
                <w:b/>
                <w:bCs/>
                <w:i/>
                <w:iCs/>
                <w:noProof/>
                <w:sz w:val="20"/>
                <w:szCs w:val="20"/>
              </w:rPr>
              <w:t>2</w:t>
            </w:r>
            <w:r w:rsidRPr="004C54B4">
              <w:rPr>
                <w:rFonts w:ascii="Arial" w:hAnsi="Arial" w:cs="Arial"/>
                <w:b/>
                <w:bCs/>
                <w:i/>
                <w:iCs/>
                <w:sz w:val="20"/>
                <w:szCs w:val="20"/>
              </w:rPr>
              <w:fldChar w:fldCharType="end"/>
            </w:r>
          </w:p>
        </w:sdtContent>
      </w:sdt>
    </w:sdtContent>
  </w:sdt>
  <w:p w14:paraId="41B52241" w14:textId="77777777" w:rsidR="00201ED6" w:rsidRDefault="00201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22BFD" w14:textId="77777777" w:rsidR="005144DB" w:rsidRDefault="005144DB" w:rsidP="00201ED6">
      <w:pPr>
        <w:spacing w:after="0" w:line="240" w:lineRule="auto"/>
      </w:pPr>
      <w:r>
        <w:separator/>
      </w:r>
    </w:p>
  </w:footnote>
  <w:footnote w:type="continuationSeparator" w:id="0">
    <w:p w14:paraId="3DA956BA" w14:textId="77777777" w:rsidR="005144DB" w:rsidRDefault="005144DB" w:rsidP="00201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7802DB"/>
    <w:multiLevelType w:val="hybridMultilevel"/>
    <w:tmpl w:val="0FA0C2D4"/>
    <w:lvl w:ilvl="0" w:tplc="080C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D8F0808"/>
    <w:multiLevelType w:val="hybridMultilevel"/>
    <w:tmpl w:val="B0CC06A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36A807F1"/>
    <w:multiLevelType w:val="hybridMultilevel"/>
    <w:tmpl w:val="CABE4ED4"/>
    <w:lvl w:ilvl="0" w:tplc="B0BCBFC0">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CF716D"/>
    <w:multiLevelType w:val="hybridMultilevel"/>
    <w:tmpl w:val="46742B8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15:restartNumberingAfterBreak="0">
    <w:nsid w:val="44801276"/>
    <w:multiLevelType w:val="multilevel"/>
    <w:tmpl w:val="B5C6F34C"/>
    <w:lvl w:ilvl="0">
      <w:start w:val="1"/>
      <w:numFmt w:val="decimal"/>
      <w:lvlText w:val="%1."/>
      <w:lvlJc w:val="left"/>
      <w:pPr>
        <w:ind w:left="390" w:hanging="390"/>
      </w:pPr>
      <w:rPr>
        <w:rFonts w:hint="default"/>
        <w:color w:val="0070C0"/>
      </w:rPr>
    </w:lvl>
    <w:lvl w:ilvl="1">
      <w:start w:val="1"/>
      <w:numFmt w:val="decimal"/>
      <w:lvlText w:val="%1.%2."/>
      <w:lvlJc w:val="left"/>
      <w:pPr>
        <w:ind w:left="720" w:hanging="720"/>
      </w:pPr>
      <w:rPr>
        <w:rFonts w:hint="default"/>
        <w:color w:val="0070C0"/>
      </w:rPr>
    </w:lvl>
    <w:lvl w:ilvl="2">
      <w:start w:val="1"/>
      <w:numFmt w:val="decimal"/>
      <w:lvlText w:val="%1.%2.%3."/>
      <w:lvlJc w:val="left"/>
      <w:pPr>
        <w:ind w:left="720" w:hanging="720"/>
      </w:pPr>
      <w:rPr>
        <w:rFonts w:hint="default"/>
        <w:color w:val="0070C0"/>
      </w:rPr>
    </w:lvl>
    <w:lvl w:ilvl="3">
      <w:start w:val="1"/>
      <w:numFmt w:val="decimal"/>
      <w:lvlText w:val="%1.%2.%3.%4."/>
      <w:lvlJc w:val="left"/>
      <w:pPr>
        <w:ind w:left="1080" w:hanging="1080"/>
      </w:pPr>
      <w:rPr>
        <w:rFonts w:hint="default"/>
        <w:color w:val="0070C0"/>
      </w:rPr>
    </w:lvl>
    <w:lvl w:ilvl="4">
      <w:start w:val="1"/>
      <w:numFmt w:val="decimal"/>
      <w:lvlText w:val="%1.%2.%3.%4.%5."/>
      <w:lvlJc w:val="left"/>
      <w:pPr>
        <w:ind w:left="1080" w:hanging="1080"/>
      </w:pPr>
      <w:rPr>
        <w:rFonts w:hint="default"/>
        <w:color w:val="0070C0"/>
      </w:rPr>
    </w:lvl>
    <w:lvl w:ilvl="5">
      <w:start w:val="1"/>
      <w:numFmt w:val="decimal"/>
      <w:lvlText w:val="%1.%2.%3.%4.%5.%6."/>
      <w:lvlJc w:val="left"/>
      <w:pPr>
        <w:ind w:left="1440" w:hanging="1440"/>
      </w:pPr>
      <w:rPr>
        <w:rFonts w:hint="default"/>
        <w:color w:val="0070C0"/>
      </w:rPr>
    </w:lvl>
    <w:lvl w:ilvl="6">
      <w:start w:val="1"/>
      <w:numFmt w:val="decimal"/>
      <w:lvlText w:val="%1.%2.%3.%4.%5.%6.%7."/>
      <w:lvlJc w:val="left"/>
      <w:pPr>
        <w:ind w:left="1440" w:hanging="1440"/>
      </w:pPr>
      <w:rPr>
        <w:rFonts w:hint="default"/>
        <w:color w:val="0070C0"/>
      </w:rPr>
    </w:lvl>
    <w:lvl w:ilvl="7">
      <w:start w:val="1"/>
      <w:numFmt w:val="decimal"/>
      <w:lvlText w:val="%1.%2.%3.%4.%5.%6.%7.%8."/>
      <w:lvlJc w:val="left"/>
      <w:pPr>
        <w:ind w:left="1800" w:hanging="1800"/>
      </w:pPr>
      <w:rPr>
        <w:rFonts w:hint="default"/>
        <w:color w:val="0070C0"/>
      </w:rPr>
    </w:lvl>
    <w:lvl w:ilvl="8">
      <w:start w:val="1"/>
      <w:numFmt w:val="decimal"/>
      <w:lvlText w:val="%1.%2.%3.%4.%5.%6.%7.%8.%9."/>
      <w:lvlJc w:val="left"/>
      <w:pPr>
        <w:ind w:left="2160" w:hanging="2160"/>
      </w:pPr>
      <w:rPr>
        <w:rFonts w:hint="default"/>
        <w:color w:val="0070C0"/>
      </w:rPr>
    </w:lvl>
  </w:abstractNum>
  <w:abstractNum w:abstractNumId="5" w15:restartNumberingAfterBreak="0">
    <w:nsid w:val="74D55904"/>
    <w:multiLevelType w:val="hybridMultilevel"/>
    <w:tmpl w:val="DC8A3A92"/>
    <w:lvl w:ilvl="0" w:tplc="080C0017">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16cid:durableId="1797992137">
    <w:abstractNumId w:val="3"/>
  </w:num>
  <w:num w:numId="2" w16cid:durableId="546180826">
    <w:abstractNumId w:val="4"/>
  </w:num>
  <w:num w:numId="3" w16cid:durableId="936518045">
    <w:abstractNumId w:val="2"/>
  </w:num>
  <w:num w:numId="4" w16cid:durableId="1114208029">
    <w:abstractNumId w:val="5"/>
  </w:num>
  <w:num w:numId="5" w16cid:durableId="2021159787">
    <w:abstractNumId w:val="1"/>
  </w:num>
  <w:num w:numId="6" w16cid:durableId="687296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80B370"/>
    <w:rsid w:val="0000311F"/>
    <w:rsid w:val="00081120"/>
    <w:rsid w:val="000E6F1B"/>
    <w:rsid w:val="001324ED"/>
    <w:rsid w:val="00132703"/>
    <w:rsid w:val="001B2B2B"/>
    <w:rsid w:val="001C1056"/>
    <w:rsid w:val="001D241C"/>
    <w:rsid w:val="001E2FC8"/>
    <w:rsid w:val="00201ED6"/>
    <w:rsid w:val="00240527"/>
    <w:rsid w:val="0025732E"/>
    <w:rsid w:val="002667A4"/>
    <w:rsid w:val="00271306"/>
    <w:rsid w:val="002B0F0C"/>
    <w:rsid w:val="002C0A54"/>
    <w:rsid w:val="002C229E"/>
    <w:rsid w:val="00302A8F"/>
    <w:rsid w:val="0030797A"/>
    <w:rsid w:val="00323BEB"/>
    <w:rsid w:val="0036337D"/>
    <w:rsid w:val="003E4131"/>
    <w:rsid w:val="0040236C"/>
    <w:rsid w:val="00411C65"/>
    <w:rsid w:val="00412476"/>
    <w:rsid w:val="004215BE"/>
    <w:rsid w:val="0048351E"/>
    <w:rsid w:val="004C54B4"/>
    <w:rsid w:val="004E514E"/>
    <w:rsid w:val="004F10C9"/>
    <w:rsid w:val="00507BA5"/>
    <w:rsid w:val="005144DB"/>
    <w:rsid w:val="00514592"/>
    <w:rsid w:val="00520062"/>
    <w:rsid w:val="00525668"/>
    <w:rsid w:val="00560EE1"/>
    <w:rsid w:val="00570524"/>
    <w:rsid w:val="00594FC7"/>
    <w:rsid w:val="005A273E"/>
    <w:rsid w:val="005B3171"/>
    <w:rsid w:val="005D75ED"/>
    <w:rsid w:val="005E52E7"/>
    <w:rsid w:val="006006D1"/>
    <w:rsid w:val="006110CA"/>
    <w:rsid w:val="006408C7"/>
    <w:rsid w:val="00652618"/>
    <w:rsid w:val="0066097B"/>
    <w:rsid w:val="00676F75"/>
    <w:rsid w:val="007323C0"/>
    <w:rsid w:val="007A2CD2"/>
    <w:rsid w:val="008025C3"/>
    <w:rsid w:val="008152D9"/>
    <w:rsid w:val="00821F15"/>
    <w:rsid w:val="00836379"/>
    <w:rsid w:val="0088495F"/>
    <w:rsid w:val="008AC844"/>
    <w:rsid w:val="008B7612"/>
    <w:rsid w:val="008D0629"/>
    <w:rsid w:val="008D6EAA"/>
    <w:rsid w:val="008E3BC8"/>
    <w:rsid w:val="008F423E"/>
    <w:rsid w:val="00906D65"/>
    <w:rsid w:val="00957762"/>
    <w:rsid w:val="00967BC0"/>
    <w:rsid w:val="00A3336F"/>
    <w:rsid w:val="00AB4372"/>
    <w:rsid w:val="00AB6E2A"/>
    <w:rsid w:val="00AE6093"/>
    <w:rsid w:val="00B45592"/>
    <w:rsid w:val="00B7463A"/>
    <w:rsid w:val="00C6142A"/>
    <w:rsid w:val="00C62375"/>
    <w:rsid w:val="00C66EEA"/>
    <w:rsid w:val="00C76DF2"/>
    <w:rsid w:val="00C85535"/>
    <w:rsid w:val="00CB33C0"/>
    <w:rsid w:val="00CD21AA"/>
    <w:rsid w:val="00CD5727"/>
    <w:rsid w:val="00CD6093"/>
    <w:rsid w:val="00CE37B4"/>
    <w:rsid w:val="00D37FDA"/>
    <w:rsid w:val="00D43A12"/>
    <w:rsid w:val="00D50742"/>
    <w:rsid w:val="00D73B95"/>
    <w:rsid w:val="00D75BBC"/>
    <w:rsid w:val="00DB0CB8"/>
    <w:rsid w:val="00DE6172"/>
    <w:rsid w:val="00E04124"/>
    <w:rsid w:val="00E13B1E"/>
    <w:rsid w:val="00E548B1"/>
    <w:rsid w:val="00E5732D"/>
    <w:rsid w:val="00EA3E87"/>
    <w:rsid w:val="00EE2954"/>
    <w:rsid w:val="00F31D63"/>
    <w:rsid w:val="00F457E5"/>
    <w:rsid w:val="00F964D5"/>
    <w:rsid w:val="00FA265A"/>
    <w:rsid w:val="00FA6318"/>
    <w:rsid w:val="00FD36A1"/>
    <w:rsid w:val="00FE6913"/>
    <w:rsid w:val="03D00629"/>
    <w:rsid w:val="15DB790C"/>
    <w:rsid w:val="1B872423"/>
    <w:rsid w:val="20949DDD"/>
    <w:rsid w:val="30226E79"/>
    <w:rsid w:val="309A48EF"/>
    <w:rsid w:val="4680B370"/>
    <w:rsid w:val="5165E0FF"/>
    <w:rsid w:val="5AD2F9B1"/>
    <w:rsid w:val="5CD9507A"/>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B3455"/>
  <w15:chartTrackingRefBased/>
  <w15:docId w15:val="{68B779AE-36B7-4ED7-AC9A-A826D3ABA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36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3E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337D"/>
    <w:pPr>
      <w:ind w:left="720"/>
      <w:contextualSpacing/>
    </w:pPr>
  </w:style>
  <w:style w:type="character" w:customStyle="1" w:styleId="Heading1Char">
    <w:name w:val="Heading 1 Char"/>
    <w:basedOn w:val="DefaultParagraphFont"/>
    <w:link w:val="Heading1"/>
    <w:uiPriority w:val="9"/>
    <w:rsid w:val="00A3336F"/>
    <w:rPr>
      <w:rFonts w:asciiTheme="majorHAnsi" w:eastAsiaTheme="majorEastAsia" w:hAnsiTheme="majorHAnsi" w:cstheme="majorBidi"/>
      <w:color w:val="0F4761" w:themeColor="accent1" w:themeShade="BF"/>
      <w:sz w:val="32"/>
      <w:szCs w:val="32"/>
    </w:rPr>
  </w:style>
  <w:style w:type="paragraph" w:styleId="Header">
    <w:name w:val="header"/>
    <w:basedOn w:val="Normal"/>
    <w:link w:val="HeaderChar"/>
    <w:uiPriority w:val="99"/>
    <w:unhideWhenUsed/>
    <w:rsid w:val="00201ED6"/>
    <w:pPr>
      <w:tabs>
        <w:tab w:val="center" w:pos="4536"/>
        <w:tab w:val="right" w:pos="9072"/>
      </w:tabs>
      <w:spacing w:after="0" w:line="240" w:lineRule="auto"/>
    </w:pPr>
  </w:style>
  <w:style w:type="character" w:customStyle="1" w:styleId="HeaderChar">
    <w:name w:val="Header Char"/>
    <w:basedOn w:val="DefaultParagraphFont"/>
    <w:link w:val="Header"/>
    <w:uiPriority w:val="99"/>
    <w:rsid w:val="00201ED6"/>
  </w:style>
  <w:style w:type="paragraph" w:styleId="Footer">
    <w:name w:val="footer"/>
    <w:basedOn w:val="Normal"/>
    <w:link w:val="FooterChar"/>
    <w:uiPriority w:val="99"/>
    <w:unhideWhenUsed/>
    <w:rsid w:val="00201ED6"/>
    <w:pPr>
      <w:tabs>
        <w:tab w:val="center" w:pos="4536"/>
        <w:tab w:val="right" w:pos="9072"/>
      </w:tabs>
      <w:spacing w:after="0" w:line="240" w:lineRule="auto"/>
    </w:pPr>
  </w:style>
  <w:style w:type="character" w:customStyle="1" w:styleId="FooterChar">
    <w:name w:val="Footer Char"/>
    <w:basedOn w:val="DefaultParagraphFont"/>
    <w:link w:val="Footer"/>
    <w:uiPriority w:val="99"/>
    <w:rsid w:val="00201ED6"/>
  </w:style>
  <w:style w:type="table" w:styleId="GridTable4-Accent3">
    <w:name w:val="Grid Table 4 Accent 3"/>
    <w:basedOn w:val="TableNormal"/>
    <w:uiPriority w:val="49"/>
    <w:rsid w:val="00FA6318"/>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525668"/>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FootnoteText">
    <w:name w:val="footnote text"/>
    <w:basedOn w:val="Normal"/>
    <w:link w:val="FootnoteTextChar"/>
    <w:uiPriority w:val="99"/>
    <w:rsid w:val="008025C3"/>
    <w:pPr>
      <w:spacing w:before="100" w:beforeAutospacing="1" w:after="100" w:afterAutospacing="1" w:line="240" w:lineRule="auto"/>
      <w:ind w:left="357" w:hanging="357"/>
      <w:jc w:val="both"/>
    </w:pPr>
    <w:rPr>
      <w:rFonts w:ascii="Times New Roman" w:eastAsia="Times New Roman" w:hAnsi="Times New Roman" w:cs="Times New Roman"/>
      <w:sz w:val="20"/>
      <w:lang w:val="en-GB" w:eastAsia="en-GB"/>
    </w:rPr>
  </w:style>
  <w:style w:type="character" w:customStyle="1" w:styleId="FootnoteTextChar">
    <w:name w:val="Footnote Text Char"/>
    <w:basedOn w:val="DefaultParagraphFont"/>
    <w:link w:val="FootnoteText"/>
    <w:uiPriority w:val="99"/>
    <w:rsid w:val="008025C3"/>
    <w:rPr>
      <w:rFonts w:ascii="Times New Roman" w:eastAsia="Times New Roman" w:hAnsi="Times New Roman" w:cs="Times New Roman"/>
      <w:sz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5EA67-41C3-4D22-94D6-A873E3F1598F}">
  <ds:schemaRefs>
    <ds:schemaRef ds:uri="http://schemas.microsoft.com/sharepoint/v3/contenttype/forms"/>
  </ds:schemaRefs>
</ds:datastoreItem>
</file>

<file path=customXml/itemProps2.xml><?xml version="1.0" encoding="utf-8"?>
<ds:datastoreItem xmlns:ds="http://schemas.openxmlformats.org/officeDocument/2006/customXml" ds:itemID="{6EDACBF5-46FF-4E42-A9E8-5D60A11EE0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2F71B9-35A6-4B09-AAB5-20FB812F7F80}">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4.xml><?xml version="1.0" encoding="utf-8"?>
<ds:datastoreItem xmlns:ds="http://schemas.openxmlformats.org/officeDocument/2006/customXml" ds:itemID="{0C67D489-B245-4BF4-8747-FD3B1E11E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121</Words>
  <Characters>671</Characters>
  <Application>Microsoft Office Word</Application>
  <DocSecurity>0</DocSecurity>
  <Lines>5</Lines>
  <Paragraphs>1</Paragraphs>
  <ScaleCrop>false</ScaleCrop>
  <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TERUEL MARTINEZ Roberto (MOL)</dc:creator>
  <cp:keywords/>
  <dc:description/>
  <cp:lastModifiedBy>TERUEL MARTINEZ Roberto (MOL)</cp:lastModifiedBy>
  <cp:revision>60</cp:revision>
  <dcterms:created xsi:type="dcterms:W3CDTF">2026-05-26T12:06:00Z</dcterms:created>
  <dcterms:modified xsi:type="dcterms:W3CDTF">2026-09-23T11:46:00Z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0x010100C531BE63DE3E624A967FF2F4F30538A7</vt:lpwstr>
  </property>
  <property fmtid="{D5CDD505-2E9C-101B-9397-08002B2CF9AE}" pid="3" name="MediaServiceImageTags">
    <vt:lpwstr/>
  </property>
</Properties>
</file>